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9B176" w14:textId="77777777" w:rsidR="00A3111D" w:rsidRPr="00A3111D" w:rsidRDefault="00A3111D" w:rsidP="00B8479C">
      <w:pPr>
        <w:spacing w:line="288" w:lineRule="auto"/>
        <w:jc w:val="center"/>
        <w:rPr>
          <w:rFonts w:ascii="Book Antiqua" w:hAnsi="Book Antiqua"/>
          <w:b/>
          <w:color w:val="000000"/>
        </w:rPr>
      </w:pPr>
    </w:p>
    <w:p w14:paraId="6C39F6D2" w14:textId="77777777" w:rsidR="00A3111D" w:rsidRPr="00A3111D" w:rsidRDefault="00A3111D" w:rsidP="00B8479C">
      <w:pPr>
        <w:spacing w:line="288" w:lineRule="auto"/>
        <w:jc w:val="center"/>
        <w:rPr>
          <w:rFonts w:ascii="Book Antiqua" w:hAnsi="Book Antiqua"/>
          <w:b/>
          <w:color w:val="000000"/>
        </w:rPr>
      </w:pPr>
    </w:p>
    <w:p w14:paraId="06BED944" w14:textId="77777777" w:rsidR="00A3111D" w:rsidRPr="00A3111D" w:rsidRDefault="00A3111D" w:rsidP="00B8479C">
      <w:pPr>
        <w:spacing w:line="288" w:lineRule="auto"/>
        <w:jc w:val="center"/>
        <w:rPr>
          <w:rFonts w:ascii="Book Antiqua" w:hAnsi="Book Antiqua"/>
          <w:b/>
          <w:color w:val="000000"/>
        </w:rPr>
      </w:pPr>
    </w:p>
    <w:p w14:paraId="62A1CCA9" w14:textId="77777777" w:rsidR="00A3111D" w:rsidRPr="00A3111D" w:rsidRDefault="00A3111D" w:rsidP="00B8479C">
      <w:pPr>
        <w:spacing w:line="288" w:lineRule="auto"/>
        <w:jc w:val="center"/>
        <w:rPr>
          <w:rFonts w:ascii="Book Antiqua" w:hAnsi="Book Antiqua"/>
          <w:b/>
          <w:color w:val="000000"/>
        </w:rPr>
      </w:pPr>
    </w:p>
    <w:p w14:paraId="743549C1" w14:textId="77777777" w:rsidR="00A3111D" w:rsidRPr="00A3111D" w:rsidRDefault="00A3111D" w:rsidP="00B8479C">
      <w:pPr>
        <w:spacing w:line="288" w:lineRule="auto"/>
        <w:jc w:val="center"/>
        <w:rPr>
          <w:rFonts w:ascii="Book Antiqua" w:hAnsi="Book Antiqua"/>
          <w:b/>
          <w:color w:val="000000"/>
        </w:rPr>
      </w:pPr>
    </w:p>
    <w:p w14:paraId="3B5B7390" w14:textId="77777777" w:rsidR="00A3111D" w:rsidRPr="00A3111D" w:rsidRDefault="00A3111D" w:rsidP="00B8479C">
      <w:pPr>
        <w:spacing w:line="288" w:lineRule="auto"/>
        <w:jc w:val="center"/>
        <w:rPr>
          <w:rFonts w:ascii="Book Antiqua" w:hAnsi="Book Antiqua"/>
          <w:b/>
          <w:color w:val="000000"/>
        </w:rPr>
      </w:pPr>
    </w:p>
    <w:p w14:paraId="3E6D3E4B" w14:textId="77777777" w:rsidR="00A3111D" w:rsidRPr="00A3111D" w:rsidRDefault="00A3111D" w:rsidP="00B8479C">
      <w:pPr>
        <w:spacing w:line="288" w:lineRule="auto"/>
        <w:jc w:val="center"/>
        <w:rPr>
          <w:rFonts w:ascii="Book Antiqua" w:hAnsi="Book Antiqua"/>
          <w:b/>
          <w:color w:val="000000"/>
        </w:rPr>
      </w:pPr>
    </w:p>
    <w:p w14:paraId="7FFB9B0F" w14:textId="77777777" w:rsidR="00A3111D" w:rsidRPr="00A3111D" w:rsidRDefault="00A3111D" w:rsidP="00B8479C">
      <w:pPr>
        <w:spacing w:line="288" w:lineRule="auto"/>
        <w:jc w:val="center"/>
        <w:rPr>
          <w:rFonts w:ascii="Book Antiqua" w:hAnsi="Book Antiqua"/>
          <w:b/>
          <w:color w:val="000000"/>
        </w:rPr>
      </w:pPr>
    </w:p>
    <w:p w14:paraId="72788A27" w14:textId="77777777" w:rsidR="00A3111D" w:rsidRPr="00D05124" w:rsidRDefault="00FE0517" w:rsidP="00B8479C">
      <w:pPr>
        <w:spacing w:line="288" w:lineRule="auto"/>
        <w:jc w:val="center"/>
        <w:rPr>
          <w:rFonts w:ascii="Book Antiqua" w:hAnsi="Book Antiqua"/>
          <w:b/>
          <w:color w:val="000000"/>
          <w:sz w:val="32"/>
          <w:szCs w:val="32"/>
        </w:rPr>
      </w:pPr>
      <w:r w:rsidRPr="00D05124">
        <w:rPr>
          <w:rFonts w:ascii="Book Antiqua" w:hAnsi="Book Antiqua"/>
          <w:b/>
          <w:color w:val="000000"/>
          <w:sz w:val="32"/>
          <w:szCs w:val="32"/>
        </w:rPr>
        <w:t xml:space="preserve">Regolamento per lo svolgimento della prestazione lavorativa </w:t>
      </w:r>
    </w:p>
    <w:p w14:paraId="1558F62D" w14:textId="77777777" w:rsidR="00FE0517" w:rsidRDefault="00FE0517" w:rsidP="00B8479C">
      <w:pPr>
        <w:spacing w:line="288" w:lineRule="auto"/>
        <w:jc w:val="center"/>
        <w:rPr>
          <w:rFonts w:ascii="Book Antiqua" w:hAnsi="Book Antiqua"/>
          <w:b/>
          <w:color w:val="000000"/>
          <w:sz w:val="32"/>
          <w:szCs w:val="32"/>
        </w:rPr>
      </w:pPr>
      <w:r w:rsidRPr="00D05124">
        <w:rPr>
          <w:rFonts w:ascii="Book Antiqua" w:hAnsi="Book Antiqua"/>
          <w:b/>
          <w:color w:val="000000"/>
          <w:sz w:val="32"/>
          <w:szCs w:val="32"/>
        </w:rPr>
        <w:t xml:space="preserve">in modalità </w:t>
      </w:r>
      <w:r w:rsidRPr="00D05124">
        <w:rPr>
          <w:rFonts w:ascii="Book Antiqua" w:hAnsi="Book Antiqua"/>
          <w:b/>
          <w:i/>
          <w:color w:val="000000"/>
          <w:sz w:val="32"/>
          <w:szCs w:val="32"/>
        </w:rPr>
        <w:t>lavoro agile</w:t>
      </w:r>
      <w:r w:rsidRPr="00D05124">
        <w:rPr>
          <w:rFonts w:ascii="Book Antiqua" w:hAnsi="Book Antiqua"/>
          <w:b/>
          <w:color w:val="000000"/>
          <w:sz w:val="32"/>
          <w:szCs w:val="32"/>
        </w:rPr>
        <w:t xml:space="preserve"> </w:t>
      </w:r>
      <w:r w:rsidRPr="00D05124">
        <w:rPr>
          <w:rFonts w:ascii="Book Antiqua" w:hAnsi="Book Antiqua"/>
          <w:b/>
          <w:i/>
          <w:color w:val="000000"/>
          <w:sz w:val="32"/>
          <w:szCs w:val="32"/>
        </w:rPr>
        <w:t>(smart working</w:t>
      </w:r>
      <w:r w:rsidRPr="00D05124">
        <w:rPr>
          <w:rFonts w:ascii="Book Antiqua" w:hAnsi="Book Antiqua"/>
          <w:b/>
          <w:color w:val="000000"/>
          <w:sz w:val="32"/>
          <w:szCs w:val="32"/>
        </w:rPr>
        <w:t>)</w:t>
      </w:r>
    </w:p>
    <w:p w14:paraId="10E8E781" w14:textId="77777777" w:rsidR="00D05124" w:rsidRDefault="00D05124" w:rsidP="00B8479C">
      <w:pPr>
        <w:spacing w:line="288" w:lineRule="auto"/>
        <w:jc w:val="center"/>
        <w:rPr>
          <w:rFonts w:ascii="Book Antiqua" w:hAnsi="Book Antiqua"/>
          <w:b/>
          <w:color w:val="000000"/>
        </w:rPr>
      </w:pPr>
    </w:p>
    <w:p w14:paraId="5205FA75" w14:textId="77777777" w:rsidR="00D05124" w:rsidRDefault="00D05124" w:rsidP="00B8479C">
      <w:pPr>
        <w:spacing w:line="288" w:lineRule="auto"/>
        <w:jc w:val="center"/>
        <w:rPr>
          <w:rFonts w:ascii="Book Antiqua" w:hAnsi="Book Antiqua"/>
          <w:b/>
          <w:color w:val="000000"/>
        </w:rPr>
      </w:pPr>
    </w:p>
    <w:p w14:paraId="4A6635FE" w14:textId="77777777" w:rsidR="00D05124" w:rsidRDefault="00D05124" w:rsidP="00B8479C">
      <w:pPr>
        <w:spacing w:line="288" w:lineRule="auto"/>
        <w:jc w:val="center"/>
        <w:rPr>
          <w:rFonts w:ascii="Book Antiqua" w:hAnsi="Book Antiqua"/>
          <w:b/>
          <w:color w:val="000000"/>
        </w:rPr>
      </w:pPr>
    </w:p>
    <w:p w14:paraId="4E3222CB" w14:textId="22623663" w:rsidR="00D05124" w:rsidRPr="00D05124" w:rsidRDefault="00D05124" w:rsidP="00B8479C">
      <w:pPr>
        <w:spacing w:line="288" w:lineRule="auto"/>
        <w:jc w:val="center"/>
        <w:rPr>
          <w:rFonts w:ascii="Book Antiqua" w:hAnsi="Book Antiqua"/>
          <w:b/>
        </w:rPr>
      </w:pPr>
      <w:r w:rsidRPr="00D05124">
        <w:rPr>
          <w:rFonts w:ascii="Book Antiqua" w:hAnsi="Book Antiqua"/>
          <w:b/>
          <w:color w:val="000000"/>
        </w:rPr>
        <w:t>Approvato con la Deliberazione di Giunta comunale n</w:t>
      </w:r>
      <w:r w:rsidR="00921B09">
        <w:rPr>
          <w:rFonts w:ascii="Book Antiqua" w:hAnsi="Book Antiqua"/>
          <w:b/>
          <w:color w:val="000000"/>
        </w:rPr>
        <w:t>. 37 del 28/10/2022</w:t>
      </w:r>
    </w:p>
    <w:p w14:paraId="746DB78F" w14:textId="77777777" w:rsidR="00FE0517" w:rsidRPr="00D05124" w:rsidRDefault="00FE0517" w:rsidP="00B8479C">
      <w:pPr>
        <w:spacing w:line="288" w:lineRule="auto"/>
        <w:rPr>
          <w:rFonts w:ascii="Book Antiqua" w:hAnsi="Book Antiqua"/>
        </w:rPr>
      </w:pPr>
    </w:p>
    <w:p w14:paraId="3027E5C8" w14:textId="77777777" w:rsidR="00A3111D" w:rsidRPr="00A3111D" w:rsidRDefault="00A3111D" w:rsidP="00B8479C">
      <w:pPr>
        <w:spacing w:after="200" w:line="288" w:lineRule="auto"/>
        <w:rPr>
          <w:rFonts w:ascii="Book Antiqua" w:hAnsi="Book Antiqua"/>
        </w:rPr>
      </w:pPr>
      <w:r w:rsidRPr="00A3111D">
        <w:rPr>
          <w:rFonts w:ascii="Book Antiqua" w:hAnsi="Book Antiqua"/>
        </w:rPr>
        <w:br w:type="page"/>
      </w:r>
    </w:p>
    <w:p w14:paraId="05A6F4D0" w14:textId="77777777" w:rsidR="00FE0517" w:rsidRPr="00A3111D" w:rsidRDefault="00FE0517" w:rsidP="00B8479C">
      <w:pPr>
        <w:spacing w:line="288" w:lineRule="auto"/>
        <w:rPr>
          <w:rFonts w:ascii="Book Antiqua" w:hAnsi="Book Antiqua"/>
        </w:rPr>
      </w:pPr>
    </w:p>
    <w:p w14:paraId="710A8A27" w14:textId="77777777" w:rsidR="00FE0517" w:rsidRPr="00C4702A" w:rsidRDefault="00FE0517" w:rsidP="00C4702A">
      <w:pPr>
        <w:spacing w:line="288" w:lineRule="auto"/>
        <w:rPr>
          <w:rFonts w:ascii="Book Antiqua" w:hAnsi="Book Antiqua"/>
          <w:b/>
          <w:i/>
        </w:rPr>
      </w:pPr>
      <w:r w:rsidRPr="00C4702A">
        <w:rPr>
          <w:b/>
          <w:i/>
        </w:rPr>
        <w:t>PREMESSA</w:t>
      </w:r>
    </w:p>
    <w:p w14:paraId="3C62FC05" w14:textId="77777777" w:rsidR="00A3111D" w:rsidRPr="00A3111D" w:rsidRDefault="00FE0517" w:rsidP="00B8479C">
      <w:pPr>
        <w:spacing w:line="288" w:lineRule="auto"/>
        <w:jc w:val="both"/>
        <w:rPr>
          <w:rFonts w:ascii="Book Antiqua" w:hAnsi="Book Antiqua"/>
          <w:color w:val="000000"/>
        </w:rPr>
      </w:pPr>
      <w:r w:rsidRPr="00A3111D">
        <w:rPr>
          <w:rFonts w:ascii="Book Antiqua" w:hAnsi="Book Antiqua"/>
        </w:rPr>
        <w:t xml:space="preserve">Il presente </w:t>
      </w:r>
      <w:r w:rsidR="00A3111D" w:rsidRPr="00A3111D">
        <w:rPr>
          <w:rFonts w:ascii="Book Antiqua" w:hAnsi="Book Antiqua"/>
        </w:rPr>
        <w:t>Regolamento disciplina lo</w:t>
      </w:r>
      <w:r w:rsidRPr="00A3111D">
        <w:rPr>
          <w:rFonts w:ascii="Book Antiqua" w:hAnsi="Book Antiqua"/>
        </w:rPr>
        <w:t xml:space="preserve"> </w:t>
      </w:r>
      <w:r w:rsidR="00A3111D" w:rsidRPr="00A3111D">
        <w:rPr>
          <w:rFonts w:ascii="Book Antiqua" w:hAnsi="Book Antiqua"/>
          <w:color w:val="000000"/>
        </w:rPr>
        <w:t xml:space="preserve">svolgimento della prestazione </w:t>
      </w:r>
      <w:proofErr w:type="gramStart"/>
      <w:r w:rsidR="00A3111D" w:rsidRPr="00A3111D">
        <w:rPr>
          <w:rFonts w:ascii="Book Antiqua" w:hAnsi="Book Antiqua"/>
          <w:color w:val="000000"/>
        </w:rPr>
        <w:t>lavorativa  in</w:t>
      </w:r>
      <w:proofErr w:type="gramEnd"/>
      <w:r w:rsidR="00A3111D" w:rsidRPr="00A3111D">
        <w:rPr>
          <w:rFonts w:ascii="Book Antiqua" w:hAnsi="Book Antiqua"/>
          <w:color w:val="000000"/>
        </w:rPr>
        <w:t xml:space="preserve"> modalità </w:t>
      </w:r>
      <w:r w:rsidR="00A3111D" w:rsidRPr="00A3111D">
        <w:rPr>
          <w:rFonts w:ascii="Book Antiqua" w:hAnsi="Book Antiqua"/>
          <w:i/>
          <w:color w:val="000000"/>
        </w:rPr>
        <w:t>lavoro agile (smart working)</w:t>
      </w:r>
    </w:p>
    <w:p w14:paraId="3C6B1D6A" w14:textId="77777777" w:rsidR="00A3111D" w:rsidRDefault="00A3111D" w:rsidP="00B8479C">
      <w:pPr>
        <w:spacing w:after="300" w:line="288" w:lineRule="auto"/>
        <w:rPr>
          <w:rFonts w:ascii="Book Antiqua" w:hAnsi="Book Antiqua"/>
        </w:rPr>
      </w:pPr>
    </w:p>
    <w:p w14:paraId="74543DED" w14:textId="77777777" w:rsidR="00A3111D" w:rsidRDefault="00A3111D" w:rsidP="00B8479C">
      <w:pPr>
        <w:spacing w:line="288" w:lineRule="auto"/>
        <w:rPr>
          <w:rFonts w:ascii="Book Antiqua" w:hAnsi="Book Antiqua"/>
        </w:rPr>
      </w:pPr>
    </w:p>
    <w:p w14:paraId="5ED8A5CE" w14:textId="77777777" w:rsidR="00FE0517" w:rsidRPr="00C4702A" w:rsidRDefault="00FE0517" w:rsidP="00B8479C">
      <w:pPr>
        <w:spacing w:line="288" w:lineRule="auto"/>
        <w:jc w:val="center"/>
        <w:rPr>
          <w:rFonts w:ascii="Book Antiqua" w:hAnsi="Book Antiqua"/>
          <w:b/>
          <w:i/>
        </w:rPr>
      </w:pPr>
      <w:r w:rsidRPr="00C4702A">
        <w:rPr>
          <w:rFonts w:ascii="Book Antiqua" w:hAnsi="Book Antiqua"/>
          <w:b/>
          <w:i/>
        </w:rPr>
        <w:t>ARTICOLO 1 - FINALITÀ</w:t>
      </w:r>
    </w:p>
    <w:p w14:paraId="385DC1A7" w14:textId="15907083" w:rsidR="00FE0517" w:rsidRPr="00A3111D" w:rsidRDefault="00FE0517" w:rsidP="000A108D">
      <w:pPr>
        <w:widowControl w:val="0"/>
        <w:numPr>
          <w:ilvl w:val="0"/>
          <w:numId w:val="10"/>
        </w:numPr>
        <w:tabs>
          <w:tab w:val="left" w:pos="321"/>
        </w:tabs>
        <w:spacing w:before="120" w:line="288" w:lineRule="auto"/>
        <w:ind w:left="0" w:firstLine="284"/>
        <w:jc w:val="both"/>
        <w:rPr>
          <w:rFonts w:ascii="Book Antiqua" w:hAnsi="Book Antiqua"/>
        </w:rPr>
      </w:pPr>
      <w:r w:rsidRPr="00A3111D">
        <w:rPr>
          <w:rFonts w:ascii="Book Antiqua" w:hAnsi="Book Antiqua"/>
        </w:rPr>
        <w:t xml:space="preserve">L'attuazione del lavoro agile all'interno del Comune di </w:t>
      </w:r>
      <w:r w:rsidR="00D2344A">
        <w:rPr>
          <w:rFonts w:ascii="Book Antiqua" w:hAnsi="Book Antiqua"/>
        </w:rPr>
        <w:t>Montalenghe</w:t>
      </w:r>
      <w:r w:rsidRPr="00A3111D">
        <w:rPr>
          <w:rFonts w:ascii="Book Antiqua" w:hAnsi="Book Antiqua"/>
        </w:rPr>
        <w:t xml:space="preserve"> risponde alla finalità di permettere, ad almeno </w:t>
      </w:r>
      <w:r w:rsidR="00A3111D">
        <w:rPr>
          <w:rFonts w:ascii="Book Antiqua" w:hAnsi="Book Antiqua"/>
        </w:rPr>
        <w:t xml:space="preserve">uno </w:t>
      </w:r>
      <w:proofErr w:type="gramStart"/>
      <w:r w:rsidR="00A3111D">
        <w:rPr>
          <w:rFonts w:ascii="Book Antiqua" w:hAnsi="Book Antiqua"/>
        </w:rPr>
        <w:t xml:space="preserve">dei </w:t>
      </w:r>
      <w:r w:rsidRPr="00A3111D">
        <w:rPr>
          <w:rFonts w:ascii="Book Antiqua" w:hAnsi="Book Antiqua"/>
        </w:rPr>
        <w:t xml:space="preserve"> dipendenti</w:t>
      </w:r>
      <w:proofErr w:type="gramEnd"/>
      <w:r w:rsidR="00A3111D">
        <w:rPr>
          <w:rFonts w:ascii="Book Antiqua" w:hAnsi="Book Antiqua"/>
        </w:rPr>
        <w:t xml:space="preserve"> in servizio</w:t>
      </w:r>
      <w:r w:rsidRPr="00A3111D">
        <w:rPr>
          <w:rFonts w:ascii="Book Antiqua" w:hAnsi="Book Antiqua"/>
        </w:rPr>
        <w:t xml:space="preserve"> a tempo determinato </w:t>
      </w:r>
      <w:r w:rsidR="00A3111D">
        <w:rPr>
          <w:rFonts w:ascii="Book Antiqua" w:hAnsi="Book Antiqua"/>
        </w:rPr>
        <w:t>o</w:t>
      </w:r>
      <w:r w:rsidRPr="00A3111D">
        <w:rPr>
          <w:rFonts w:ascii="Book Antiqua" w:hAnsi="Book Antiqua"/>
        </w:rPr>
        <w:t xml:space="preserve"> indeterminato, ove lo richieda, di avvalersi di nuove modalità spazio-temporali di svolgimento della prestazione lavorativa, con la garanzia di non subire penalizzazioni ai fini del riconoscimento di professionalità e della progressione di carriera in modo da:</w:t>
      </w:r>
    </w:p>
    <w:p w14:paraId="7FDAFA22" w14:textId="77777777" w:rsidR="00FE0517" w:rsidRPr="00A3111D" w:rsidRDefault="00FE0517" w:rsidP="000A108D">
      <w:pPr>
        <w:widowControl w:val="0"/>
        <w:numPr>
          <w:ilvl w:val="0"/>
          <w:numId w:val="2"/>
        </w:numPr>
        <w:spacing w:line="288" w:lineRule="auto"/>
        <w:ind w:firstLine="400"/>
        <w:jc w:val="both"/>
        <w:rPr>
          <w:rFonts w:ascii="Book Antiqua" w:hAnsi="Book Antiqua"/>
        </w:rPr>
      </w:pPr>
      <w:r w:rsidRPr="00A3111D">
        <w:rPr>
          <w:rFonts w:ascii="Book Antiqua" w:hAnsi="Book Antiqua"/>
        </w:rPr>
        <w:t>introdurre nuove soluzioni organizzative che favoriscano lo sviluppo di una cultura gestionale orientata al lavoro per obiettivi e risultati e, al tempo stesso, orientata a un incremento di produttività;</w:t>
      </w:r>
    </w:p>
    <w:p w14:paraId="0EBADBB9" w14:textId="77777777" w:rsidR="00FE0517" w:rsidRPr="00A3111D" w:rsidRDefault="00FE0517" w:rsidP="000A108D">
      <w:pPr>
        <w:widowControl w:val="0"/>
        <w:numPr>
          <w:ilvl w:val="0"/>
          <w:numId w:val="2"/>
        </w:numPr>
        <w:spacing w:line="288" w:lineRule="auto"/>
        <w:ind w:firstLine="400"/>
        <w:jc w:val="both"/>
        <w:rPr>
          <w:rFonts w:ascii="Book Antiqua" w:hAnsi="Book Antiqua"/>
        </w:rPr>
      </w:pPr>
      <w:r w:rsidRPr="00A3111D">
        <w:rPr>
          <w:rFonts w:ascii="Book Antiqua" w:hAnsi="Book Antiqua"/>
        </w:rPr>
        <w:t>creare le condizioni effettive per una maggiore autonomia e responsabilità dei lavoratori nella gestione dei tempi di lavoro e nel raggiungimento dei risultati;</w:t>
      </w:r>
    </w:p>
    <w:p w14:paraId="318BF4F1" w14:textId="77777777" w:rsidR="00FE0517" w:rsidRPr="00A3111D" w:rsidRDefault="00FE0517" w:rsidP="000A108D">
      <w:pPr>
        <w:widowControl w:val="0"/>
        <w:numPr>
          <w:ilvl w:val="0"/>
          <w:numId w:val="2"/>
        </w:numPr>
        <w:spacing w:line="288" w:lineRule="auto"/>
        <w:ind w:firstLine="400"/>
        <w:jc w:val="both"/>
        <w:rPr>
          <w:rFonts w:ascii="Book Antiqua" w:hAnsi="Book Antiqua"/>
        </w:rPr>
      </w:pPr>
      <w:r w:rsidRPr="00A3111D">
        <w:rPr>
          <w:rFonts w:ascii="Book Antiqua" w:hAnsi="Book Antiqua"/>
        </w:rPr>
        <w:t>razionalizzare e adeguare l'organizzazione del lavoro a seguito dell'introduzione delle nuove tecnologie e reti di comunicazione pubblica, realizzando economie di gestione;</w:t>
      </w:r>
    </w:p>
    <w:p w14:paraId="614085E2" w14:textId="77777777" w:rsidR="00FE0517" w:rsidRPr="00A3111D" w:rsidRDefault="00FE0517" w:rsidP="000A108D">
      <w:pPr>
        <w:widowControl w:val="0"/>
        <w:numPr>
          <w:ilvl w:val="0"/>
          <w:numId w:val="2"/>
        </w:numPr>
        <w:spacing w:line="288" w:lineRule="auto"/>
        <w:ind w:firstLine="400"/>
        <w:jc w:val="both"/>
        <w:rPr>
          <w:rFonts w:ascii="Book Antiqua" w:hAnsi="Book Antiqua"/>
        </w:rPr>
      </w:pPr>
      <w:r w:rsidRPr="00A3111D">
        <w:rPr>
          <w:rFonts w:ascii="Book Antiqua" w:hAnsi="Book Antiqua"/>
        </w:rPr>
        <w:t>rafforzare le misure di conciliazione dei tempi di vita, lavoro e famiglia in modo da realizzare un miglioramento della qualità del rapporto tra sfera professionale, personale e familiare.;</w:t>
      </w:r>
    </w:p>
    <w:p w14:paraId="035D221F" w14:textId="77777777" w:rsidR="0083607F" w:rsidRPr="0083607F" w:rsidRDefault="00FE0517" w:rsidP="000A108D">
      <w:pPr>
        <w:widowControl w:val="0"/>
        <w:numPr>
          <w:ilvl w:val="0"/>
          <w:numId w:val="2"/>
        </w:numPr>
        <w:spacing w:after="300" w:line="288" w:lineRule="auto"/>
        <w:ind w:firstLine="400"/>
        <w:jc w:val="both"/>
        <w:rPr>
          <w:rFonts w:ascii="Book Antiqua" w:hAnsi="Book Antiqua"/>
        </w:rPr>
      </w:pPr>
      <w:r w:rsidRPr="00A3111D">
        <w:rPr>
          <w:rFonts w:ascii="Book Antiqua" w:hAnsi="Book Antiqua"/>
        </w:rPr>
        <w:t>promuovere la mobilità sostenibile tramite la riduzione degli spostamenti casa-lavoro-casa, nell'ottica di una politica ambientale sensibile alla diminuzione del traffico urbano in termini di volumi e di percorrenze.</w:t>
      </w:r>
    </w:p>
    <w:p w14:paraId="26F2ABC5" w14:textId="77777777" w:rsidR="00FE0517" w:rsidRPr="00C4702A" w:rsidRDefault="00FE0517" w:rsidP="00B8479C">
      <w:pPr>
        <w:spacing w:line="288" w:lineRule="auto"/>
        <w:ind w:left="60"/>
        <w:jc w:val="center"/>
        <w:rPr>
          <w:rFonts w:ascii="Book Antiqua" w:hAnsi="Book Antiqua"/>
          <w:b/>
          <w:i/>
        </w:rPr>
      </w:pPr>
      <w:r w:rsidRPr="00C4702A">
        <w:rPr>
          <w:rFonts w:ascii="Book Antiqua" w:hAnsi="Book Antiqua"/>
          <w:b/>
          <w:i/>
        </w:rPr>
        <w:t>ARTICOLO 2 - DEFINIZIONE</w:t>
      </w:r>
    </w:p>
    <w:p w14:paraId="46B47A5C" w14:textId="77777777" w:rsidR="00FE0517" w:rsidRPr="00A3111D" w:rsidRDefault="00FE0517" w:rsidP="000A108D">
      <w:pPr>
        <w:widowControl w:val="0"/>
        <w:numPr>
          <w:ilvl w:val="0"/>
          <w:numId w:val="12"/>
        </w:numPr>
        <w:tabs>
          <w:tab w:val="left" w:pos="316"/>
        </w:tabs>
        <w:spacing w:before="120" w:line="288" w:lineRule="auto"/>
        <w:jc w:val="both"/>
        <w:rPr>
          <w:rFonts w:ascii="Book Antiqua" w:hAnsi="Book Antiqua"/>
        </w:rPr>
      </w:pPr>
      <w:r w:rsidRPr="00A3111D">
        <w:rPr>
          <w:rFonts w:ascii="Book Antiqua" w:hAnsi="Book Antiqua"/>
        </w:rPr>
        <w:t>Ai fini del presente disciplinare si intende per:</w:t>
      </w:r>
    </w:p>
    <w:p w14:paraId="14C6F471" w14:textId="77777777" w:rsidR="00FE0517" w:rsidRPr="00A61D7A" w:rsidRDefault="00FE0517" w:rsidP="000A108D">
      <w:pPr>
        <w:widowControl w:val="0"/>
        <w:numPr>
          <w:ilvl w:val="0"/>
          <w:numId w:val="3"/>
        </w:numPr>
        <w:tabs>
          <w:tab w:val="left" w:pos="331"/>
        </w:tabs>
        <w:spacing w:line="288" w:lineRule="auto"/>
        <w:ind w:left="780"/>
        <w:jc w:val="both"/>
        <w:rPr>
          <w:rFonts w:ascii="Book Antiqua" w:hAnsi="Book Antiqua"/>
        </w:rPr>
      </w:pPr>
      <w:r w:rsidRPr="00A3111D">
        <w:rPr>
          <w:rFonts w:ascii="Book Antiqua" w:hAnsi="Book Antiqua"/>
        </w:rPr>
        <w:t>"</w:t>
      </w:r>
      <w:r w:rsidRPr="00A3111D">
        <w:rPr>
          <w:rFonts w:ascii="Book Antiqua" w:hAnsi="Book Antiqua"/>
          <w:i/>
        </w:rPr>
        <w:t>lavoro agile</w:t>
      </w:r>
      <w:r w:rsidRPr="00A3111D">
        <w:rPr>
          <w:rFonts w:ascii="Book Antiqua" w:hAnsi="Book Antiqua"/>
        </w:rPr>
        <w:t>": una modalità flessibile e semplificata di lavoro finalizzata ad agevolare, al contempo, la conciliazione dei tempi di vita e di lavoro e a incrementare la produttività.</w:t>
      </w:r>
      <w:r w:rsidR="00A61D7A">
        <w:rPr>
          <w:rFonts w:ascii="Book Antiqua" w:hAnsi="Book Antiqua"/>
        </w:rPr>
        <w:t xml:space="preserve"> </w:t>
      </w:r>
      <w:r w:rsidRPr="00A61D7A">
        <w:rPr>
          <w:rFonts w:ascii="Book Antiqua" w:hAnsi="Book Antiqua"/>
        </w:rPr>
        <w:t>Il lavoro agile si svolge con le seguenti modalità:</w:t>
      </w:r>
    </w:p>
    <w:p w14:paraId="2F9C3E70" w14:textId="77777777" w:rsidR="00FE0517" w:rsidRPr="00A3111D" w:rsidRDefault="00FE0517" w:rsidP="000A108D">
      <w:pPr>
        <w:widowControl w:val="0"/>
        <w:numPr>
          <w:ilvl w:val="0"/>
          <w:numId w:val="4"/>
        </w:numPr>
        <w:tabs>
          <w:tab w:val="left" w:pos="1120"/>
        </w:tabs>
        <w:spacing w:line="288" w:lineRule="auto"/>
        <w:ind w:left="780"/>
        <w:jc w:val="both"/>
        <w:rPr>
          <w:rFonts w:ascii="Book Antiqua" w:hAnsi="Book Antiqua"/>
        </w:rPr>
      </w:pPr>
      <w:r w:rsidRPr="00A3111D">
        <w:rPr>
          <w:rFonts w:ascii="Book Antiqua" w:hAnsi="Book Antiqua"/>
        </w:rPr>
        <w:t>esecuzione della prestazione lavorativa svolta in parte all'esterno della sede di lavoro abituale e con i soli vincoli di orario massimo derivanti dalla legge e dalla contrattazione collettiva;</w:t>
      </w:r>
    </w:p>
    <w:p w14:paraId="181408AF" w14:textId="77777777" w:rsidR="00FE0517" w:rsidRPr="00A3111D" w:rsidRDefault="00FE0517" w:rsidP="000A108D">
      <w:pPr>
        <w:widowControl w:val="0"/>
        <w:numPr>
          <w:ilvl w:val="0"/>
          <w:numId w:val="4"/>
        </w:numPr>
        <w:tabs>
          <w:tab w:val="left" w:pos="1068"/>
        </w:tabs>
        <w:spacing w:line="288" w:lineRule="auto"/>
        <w:ind w:left="760"/>
        <w:jc w:val="both"/>
        <w:rPr>
          <w:rFonts w:ascii="Book Antiqua" w:hAnsi="Book Antiqua"/>
        </w:rPr>
      </w:pPr>
      <w:r w:rsidRPr="00A3111D">
        <w:rPr>
          <w:rFonts w:ascii="Book Antiqua" w:hAnsi="Book Antiqua"/>
        </w:rPr>
        <w:t>di utilizzo di strumenti tecnologici per lo svolgimento dell'attività lavorativa;</w:t>
      </w:r>
    </w:p>
    <w:p w14:paraId="539DEBAD" w14:textId="77777777" w:rsidR="00FE0517" w:rsidRPr="00A3111D" w:rsidRDefault="00FE0517" w:rsidP="000A108D">
      <w:pPr>
        <w:widowControl w:val="0"/>
        <w:numPr>
          <w:ilvl w:val="0"/>
          <w:numId w:val="4"/>
        </w:numPr>
        <w:tabs>
          <w:tab w:val="left" w:pos="1073"/>
        </w:tabs>
        <w:spacing w:line="288" w:lineRule="auto"/>
        <w:ind w:left="760"/>
        <w:jc w:val="both"/>
        <w:rPr>
          <w:rFonts w:ascii="Book Antiqua" w:hAnsi="Book Antiqua"/>
        </w:rPr>
      </w:pPr>
      <w:r w:rsidRPr="00A3111D">
        <w:rPr>
          <w:rFonts w:ascii="Book Antiqua" w:hAnsi="Book Antiqua"/>
        </w:rPr>
        <w:t>assenza di una postazione fissa durante i periodi di lavoro svolti al di fuori della abituale sede di lavoro;</w:t>
      </w:r>
    </w:p>
    <w:p w14:paraId="6C673E56" w14:textId="77777777" w:rsidR="00FE0517" w:rsidRPr="00A3111D" w:rsidRDefault="00FE0517" w:rsidP="000A108D">
      <w:pPr>
        <w:widowControl w:val="0"/>
        <w:numPr>
          <w:ilvl w:val="0"/>
          <w:numId w:val="3"/>
        </w:numPr>
        <w:tabs>
          <w:tab w:val="left" w:pos="709"/>
        </w:tabs>
        <w:spacing w:before="120" w:line="288" w:lineRule="auto"/>
        <w:jc w:val="both"/>
        <w:rPr>
          <w:rFonts w:ascii="Book Antiqua" w:hAnsi="Book Antiqua"/>
        </w:rPr>
      </w:pPr>
      <w:r w:rsidRPr="00A3111D">
        <w:rPr>
          <w:rFonts w:ascii="Book Antiqua" w:hAnsi="Book Antiqua"/>
        </w:rPr>
        <w:lastRenderedPageBreak/>
        <w:t>"</w:t>
      </w:r>
      <w:r w:rsidRPr="0029167C">
        <w:rPr>
          <w:rFonts w:ascii="Book Antiqua" w:hAnsi="Book Antiqua"/>
          <w:i/>
        </w:rPr>
        <w:t>sede di lavoro</w:t>
      </w:r>
      <w:r w:rsidRPr="00A3111D">
        <w:rPr>
          <w:rFonts w:ascii="Book Antiqua" w:hAnsi="Book Antiqua"/>
        </w:rPr>
        <w:t>": la sede abituale di servizio del dipendente;</w:t>
      </w:r>
    </w:p>
    <w:p w14:paraId="4FCF580F" w14:textId="77777777" w:rsidR="00FE0517" w:rsidRPr="00B8479C" w:rsidRDefault="00FE0517" w:rsidP="000A108D">
      <w:pPr>
        <w:widowControl w:val="0"/>
        <w:numPr>
          <w:ilvl w:val="0"/>
          <w:numId w:val="3"/>
        </w:numPr>
        <w:tabs>
          <w:tab w:val="left" w:pos="709"/>
        </w:tabs>
        <w:spacing w:before="120" w:line="288" w:lineRule="auto"/>
        <w:jc w:val="both"/>
        <w:rPr>
          <w:rFonts w:ascii="Book Antiqua" w:hAnsi="Book Antiqua"/>
        </w:rPr>
      </w:pPr>
      <w:r w:rsidRPr="00A3111D">
        <w:rPr>
          <w:rFonts w:ascii="Book Antiqua" w:hAnsi="Book Antiqua"/>
        </w:rPr>
        <w:t>"</w:t>
      </w:r>
      <w:r w:rsidRPr="0029167C">
        <w:rPr>
          <w:rFonts w:ascii="Book Antiqua" w:hAnsi="Book Antiqua"/>
          <w:i/>
        </w:rPr>
        <w:t>strumenti di lavoro agile</w:t>
      </w:r>
      <w:r w:rsidRPr="00A3111D">
        <w:rPr>
          <w:rFonts w:ascii="Book Antiqua" w:hAnsi="Book Antiqua"/>
        </w:rPr>
        <w:t>": strumenti tecnologici utilizzati dalla lavoratrice e dal lavoratore per l'esecuzione della prestazione lavorativa in modalità agile.</w:t>
      </w:r>
    </w:p>
    <w:p w14:paraId="60722A2A" w14:textId="77777777" w:rsidR="00A61D7A" w:rsidRDefault="00A61D7A" w:rsidP="00B8479C">
      <w:pPr>
        <w:spacing w:before="120" w:line="288" w:lineRule="auto"/>
        <w:jc w:val="center"/>
        <w:rPr>
          <w:rFonts w:ascii="Book Antiqua" w:hAnsi="Book Antiqua"/>
        </w:rPr>
      </w:pPr>
    </w:p>
    <w:p w14:paraId="16C86A9F" w14:textId="77777777" w:rsidR="00FE0517" w:rsidRPr="00C4702A" w:rsidRDefault="00FE0517" w:rsidP="00B8479C">
      <w:pPr>
        <w:spacing w:before="120" w:line="288" w:lineRule="auto"/>
        <w:jc w:val="center"/>
        <w:rPr>
          <w:rFonts w:ascii="Book Antiqua" w:hAnsi="Book Antiqua"/>
          <w:b/>
          <w:i/>
        </w:rPr>
      </w:pPr>
      <w:r w:rsidRPr="00C4702A">
        <w:rPr>
          <w:rFonts w:ascii="Book Antiqua" w:hAnsi="Book Antiqua"/>
          <w:b/>
          <w:i/>
        </w:rPr>
        <w:t xml:space="preserve">ARTICOLO 3 </w:t>
      </w:r>
      <w:r w:rsidR="00421D54" w:rsidRPr="00C4702A">
        <w:rPr>
          <w:rFonts w:ascii="Book Antiqua" w:hAnsi="Book Antiqua"/>
          <w:b/>
          <w:i/>
        </w:rPr>
        <w:t xml:space="preserve">– </w:t>
      </w:r>
      <w:r w:rsidRPr="00C4702A">
        <w:rPr>
          <w:rFonts w:ascii="Book Antiqua" w:hAnsi="Book Antiqua"/>
          <w:b/>
          <w:i/>
        </w:rPr>
        <w:t>DESTINATARI</w:t>
      </w:r>
    </w:p>
    <w:p w14:paraId="21AF15AD" w14:textId="1006E780" w:rsidR="00421D54" w:rsidRPr="00A3111D" w:rsidRDefault="00421D54" w:rsidP="000A108D">
      <w:pPr>
        <w:widowControl w:val="0"/>
        <w:numPr>
          <w:ilvl w:val="0"/>
          <w:numId w:val="13"/>
        </w:numPr>
        <w:tabs>
          <w:tab w:val="left" w:pos="303"/>
        </w:tabs>
        <w:spacing w:before="120" w:line="288" w:lineRule="auto"/>
        <w:ind w:left="0" w:firstLine="360"/>
        <w:jc w:val="both"/>
        <w:rPr>
          <w:rFonts w:ascii="Book Antiqua" w:hAnsi="Book Antiqua"/>
        </w:rPr>
      </w:pPr>
      <w:r w:rsidRPr="00A3111D">
        <w:rPr>
          <w:rFonts w:ascii="Book Antiqua" w:hAnsi="Book Antiqua"/>
        </w:rPr>
        <w:t xml:space="preserve">La prestazione lavorativa in modalità agile può essere resa da tutti i dipendenti, inclusi i </w:t>
      </w:r>
      <w:r>
        <w:rPr>
          <w:rFonts w:ascii="Book Antiqua" w:hAnsi="Book Antiqua"/>
        </w:rPr>
        <w:t>responsabili di servizio</w:t>
      </w:r>
      <w:r w:rsidRPr="00A3111D">
        <w:rPr>
          <w:rFonts w:ascii="Book Antiqua" w:hAnsi="Book Antiqua"/>
        </w:rPr>
        <w:t xml:space="preserve">, in servizio presso il Comune di </w:t>
      </w:r>
      <w:r w:rsidR="00FE7FDA">
        <w:rPr>
          <w:rFonts w:ascii="Book Antiqua" w:hAnsi="Book Antiqua"/>
        </w:rPr>
        <w:t>Montalenghe</w:t>
      </w:r>
      <w:r w:rsidRPr="00A3111D">
        <w:rPr>
          <w:rFonts w:ascii="Book Antiqua" w:hAnsi="Book Antiqua"/>
        </w:rPr>
        <w:t xml:space="preserve"> con contratto a tempo indeterminato </w:t>
      </w:r>
      <w:r>
        <w:rPr>
          <w:rFonts w:ascii="Book Antiqua" w:hAnsi="Book Antiqua"/>
        </w:rPr>
        <w:t>o</w:t>
      </w:r>
      <w:r w:rsidRPr="00A3111D">
        <w:rPr>
          <w:rFonts w:ascii="Book Antiqua" w:hAnsi="Book Antiqua"/>
        </w:rPr>
        <w:t xml:space="preserve"> determinato</w:t>
      </w:r>
      <w:r>
        <w:rPr>
          <w:rFonts w:ascii="Book Antiqua" w:hAnsi="Book Antiqua"/>
        </w:rPr>
        <w:t>,</w:t>
      </w:r>
      <w:r w:rsidR="00187842">
        <w:rPr>
          <w:rFonts w:ascii="Book Antiqua" w:hAnsi="Book Antiqua"/>
        </w:rPr>
        <w:t xml:space="preserve"> o a</w:t>
      </w:r>
      <w:r>
        <w:rPr>
          <w:rFonts w:ascii="Book Antiqua" w:hAnsi="Book Antiqua"/>
        </w:rPr>
        <w:t xml:space="preserve"> </w:t>
      </w:r>
      <w:r w:rsidR="00187842" w:rsidRPr="0083607F">
        <w:rPr>
          <w:rFonts w:ascii="Book Antiqua" w:hAnsi="Book Antiqua"/>
        </w:rPr>
        <w:t>“a scavalco”, ai sensi dell’art 14 del CCNL 14.1.2004</w:t>
      </w:r>
      <w:r w:rsidR="00187842">
        <w:rPr>
          <w:rFonts w:ascii="Book Antiqua" w:hAnsi="Book Antiqua"/>
        </w:rPr>
        <w:t xml:space="preserve"> (</w:t>
      </w:r>
      <w:r w:rsidR="00187842" w:rsidRPr="0029167C">
        <w:rPr>
          <w:rFonts w:ascii="Book Antiqua" w:hAnsi="Book Antiqua"/>
          <w:i/>
        </w:rPr>
        <w:t>scavalco condiviso</w:t>
      </w:r>
      <w:r w:rsidR="00187842">
        <w:rPr>
          <w:rFonts w:ascii="Book Antiqua" w:hAnsi="Book Antiqua"/>
        </w:rPr>
        <w:t>)</w:t>
      </w:r>
      <w:r w:rsidR="00187842" w:rsidRPr="0083607F">
        <w:rPr>
          <w:rFonts w:ascii="Book Antiqua" w:hAnsi="Book Antiqua"/>
        </w:rPr>
        <w:t xml:space="preserve"> o ai sensi dell’art. 1, comma 557 della legge 311/2004</w:t>
      </w:r>
      <w:r w:rsidR="00187842">
        <w:rPr>
          <w:rFonts w:ascii="Book Antiqua" w:hAnsi="Book Antiqua"/>
        </w:rPr>
        <w:t xml:space="preserve"> </w:t>
      </w:r>
      <w:r w:rsidR="00187842" w:rsidRPr="0029167C">
        <w:rPr>
          <w:rFonts w:ascii="Book Antiqua" w:hAnsi="Book Antiqua"/>
          <w:i/>
        </w:rPr>
        <w:t>(scavalco d’</w:t>
      </w:r>
      <w:r w:rsidR="00A90D2F" w:rsidRPr="0029167C">
        <w:rPr>
          <w:rFonts w:ascii="Book Antiqua" w:hAnsi="Book Antiqua"/>
          <w:i/>
        </w:rPr>
        <w:t>eccedenza</w:t>
      </w:r>
      <w:r w:rsidR="00187842">
        <w:rPr>
          <w:rFonts w:ascii="Book Antiqua" w:hAnsi="Book Antiqua"/>
        </w:rPr>
        <w:t>)</w:t>
      </w:r>
      <w:r w:rsidR="00187842" w:rsidRPr="0083607F">
        <w:rPr>
          <w:rFonts w:ascii="Book Antiqua" w:hAnsi="Book Antiqua"/>
        </w:rPr>
        <w:t>,</w:t>
      </w:r>
      <w:r w:rsidR="00187842" w:rsidRPr="00A3111D">
        <w:rPr>
          <w:rFonts w:ascii="Book Antiqua" w:hAnsi="Book Antiqua"/>
        </w:rPr>
        <w:t xml:space="preserve"> che ne facciano espressa richiesta</w:t>
      </w:r>
      <w:r w:rsidR="00187842">
        <w:rPr>
          <w:rFonts w:ascii="Book Antiqua" w:hAnsi="Book Antiqua"/>
        </w:rPr>
        <w:t xml:space="preserve"> </w:t>
      </w:r>
      <w:r>
        <w:rPr>
          <w:rFonts w:ascii="Book Antiqua" w:hAnsi="Book Antiqua"/>
        </w:rPr>
        <w:t>purché ricorrano le seguenti condizioni</w:t>
      </w:r>
      <w:proofErr w:type="gramStart"/>
      <w:r>
        <w:rPr>
          <w:rFonts w:ascii="Book Antiqua" w:hAnsi="Book Antiqua"/>
        </w:rPr>
        <w:t xml:space="preserve">, </w:t>
      </w:r>
      <w:r w:rsidRPr="00A3111D">
        <w:rPr>
          <w:rFonts w:ascii="Book Antiqua" w:hAnsi="Book Antiqua"/>
        </w:rPr>
        <w:t>.</w:t>
      </w:r>
      <w:proofErr w:type="gramEnd"/>
    </w:p>
    <w:p w14:paraId="54DF655D" w14:textId="77777777" w:rsidR="00421D54" w:rsidRPr="00187842" w:rsidRDefault="00421D54" w:rsidP="0029167C">
      <w:pPr>
        <w:widowControl w:val="0"/>
        <w:tabs>
          <w:tab w:val="left" w:pos="709"/>
          <w:tab w:val="left" w:pos="993"/>
        </w:tabs>
        <w:spacing w:before="60" w:line="288" w:lineRule="auto"/>
        <w:ind w:left="709" w:right="424"/>
        <w:jc w:val="both"/>
        <w:rPr>
          <w:rFonts w:ascii="Book Antiqua" w:hAnsi="Book Antiqua"/>
        </w:rPr>
      </w:pPr>
      <w:r>
        <w:t>a</w:t>
      </w:r>
      <w:r w:rsidRPr="00187842">
        <w:rPr>
          <w:rFonts w:ascii="Book Antiqua" w:hAnsi="Book Antiqua"/>
        </w:rPr>
        <w:t>) possibilità di delocalizzare almeno in parte, le attività assegnate al dipendente, senza che sia necessaria la costante presenza fisica nella sede di lavoro;</w:t>
      </w:r>
    </w:p>
    <w:p w14:paraId="1940809F" w14:textId="77777777" w:rsidR="00421D54" w:rsidRPr="00187842" w:rsidRDefault="00421D54" w:rsidP="0029167C">
      <w:pPr>
        <w:widowControl w:val="0"/>
        <w:tabs>
          <w:tab w:val="left" w:pos="709"/>
          <w:tab w:val="left" w:pos="993"/>
        </w:tabs>
        <w:spacing w:before="60" w:line="288" w:lineRule="auto"/>
        <w:ind w:left="709" w:right="424"/>
        <w:jc w:val="both"/>
        <w:rPr>
          <w:rFonts w:ascii="Book Antiqua" w:hAnsi="Book Antiqua"/>
        </w:rPr>
      </w:pPr>
      <w:r w:rsidRPr="00187842">
        <w:rPr>
          <w:rFonts w:ascii="Book Antiqua" w:hAnsi="Book Antiqua"/>
        </w:rPr>
        <w:t xml:space="preserve"> b) possibilità di utilizzare strumentazioni tecnologiche idonee allo svolgimento della prestazione lavorativa al di fuori della sede di lavoro;</w:t>
      </w:r>
    </w:p>
    <w:p w14:paraId="5A931373" w14:textId="77777777" w:rsidR="00421D54" w:rsidRPr="00187842" w:rsidRDefault="0029167C" w:rsidP="0029167C">
      <w:pPr>
        <w:widowControl w:val="0"/>
        <w:tabs>
          <w:tab w:val="left" w:pos="709"/>
          <w:tab w:val="left" w:pos="993"/>
        </w:tabs>
        <w:spacing w:before="60" w:line="288" w:lineRule="auto"/>
        <w:ind w:left="709" w:right="424"/>
        <w:jc w:val="both"/>
        <w:rPr>
          <w:rFonts w:ascii="Book Antiqua" w:hAnsi="Book Antiqua"/>
        </w:rPr>
      </w:pPr>
      <w:r>
        <w:rPr>
          <w:rFonts w:ascii="Book Antiqua" w:hAnsi="Book Antiqua"/>
        </w:rPr>
        <w:t xml:space="preserve">c) </w:t>
      </w:r>
      <w:r w:rsidR="00421D54" w:rsidRPr="00187842">
        <w:rPr>
          <w:rFonts w:ascii="Book Antiqua" w:hAnsi="Book Antiqua"/>
        </w:rPr>
        <w:t xml:space="preserve">autonomia operativa </w:t>
      </w:r>
      <w:r>
        <w:rPr>
          <w:rFonts w:ascii="Book Antiqua" w:hAnsi="Book Antiqua"/>
        </w:rPr>
        <w:t>de</w:t>
      </w:r>
      <w:r w:rsidRPr="00187842">
        <w:rPr>
          <w:rFonts w:ascii="Book Antiqua" w:hAnsi="Book Antiqua"/>
        </w:rPr>
        <w:t xml:space="preserve">l dipendente </w:t>
      </w:r>
      <w:r>
        <w:rPr>
          <w:rFonts w:ascii="Book Antiqua" w:hAnsi="Book Antiqua"/>
        </w:rPr>
        <w:t>nell’organizzazione del</w:t>
      </w:r>
      <w:r w:rsidR="00421D54" w:rsidRPr="00187842">
        <w:rPr>
          <w:rFonts w:ascii="Book Antiqua" w:hAnsi="Book Antiqua"/>
        </w:rPr>
        <w:t xml:space="preserve">l’esecuzione della prestazione lavorativa; </w:t>
      </w:r>
    </w:p>
    <w:p w14:paraId="575E0BC0" w14:textId="77777777" w:rsidR="00421D54" w:rsidRPr="00187842" w:rsidRDefault="00421D54" w:rsidP="0029167C">
      <w:pPr>
        <w:widowControl w:val="0"/>
        <w:tabs>
          <w:tab w:val="left" w:pos="709"/>
          <w:tab w:val="left" w:pos="993"/>
        </w:tabs>
        <w:spacing w:before="60" w:line="288" w:lineRule="auto"/>
        <w:ind w:left="709" w:right="424"/>
        <w:jc w:val="both"/>
        <w:rPr>
          <w:rFonts w:ascii="Book Antiqua" w:hAnsi="Book Antiqua"/>
        </w:rPr>
      </w:pPr>
      <w:r w:rsidRPr="00187842">
        <w:rPr>
          <w:rFonts w:ascii="Book Antiqua" w:hAnsi="Book Antiqua"/>
        </w:rPr>
        <w:t>d) possibilità di monitorare e valutare i risultati conseguiti.</w:t>
      </w:r>
    </w:p>
    <w:p w14:paraId="4DF5B0F2" w14:textId="77777777" w:rsidR="00FE0517" w:rsidRPr="00187842" w:rsidRDefault="00187842" w:rsidP="000A108D">
      <w:pPr>
        <w:widowControl w:val="0"/>
        <w:numPr>
          <w:ilvl w:val="0"/>
          <w:numId w:val="13"/>
        </w:numPr>
        <w:tabs>
          <w:tab w:val="left" w:pos="298"/>
        </w:tabs>
        <w:spacing w:before="120" w:line="288" w:lineRule="auto"/>
        <w:ind w:left="0" w:firstLine="360"/>
        <w:jc w:val="both"/>
        <w:rPr>
          <w:rFonts w:ascii="Book Antiqua" w:hAnsi="Book Antiqua"/>
        </w:rPr>
      </w:pPr>
      <w:r w:rsidRPr="00187842">
        <w:rPr>
          <w:rFonts w:ascii="Book Antiqua" w:hAnsi="Book Antiqua"/>
        </w:rPr>
        <w:t>Il dipendente che intenda avvalersi dell’istituto del lavoro agile deve presentare apposita istanza previa acquisizione del parere favorevole del competente responsabile di servizio. L’Istanza dovrà essere trasmessa al responsabile del personale per l’autorizzazione</w:t>
      </w:r>
      <w:r w:rsidR="00FE0517" w:rsidRPr="00187842">
        <w:rPr>
          <w:rFonts w:ascii="Book Antiqua" w:hAnsi="Book Antiqua"/>
        </w:rPr>
        <w:t>.</w:t>
      </w:r>
    </w:p>
    <w:p w14:paraId="659218D7" w14:textId="12E7CAE0" w:rsidR="00FE0517" w:rsidRDefault="00FE0517" w:rsidP="000A108D">
      <w:pPr>
        <w:widowControl w:val="0"/>
        <w:numPr>
          <w:ilvl w:val="0"/>
          <w:numId w:val="13"/>
        </w:numPr>
        <w:tabs>
          <w:tab w:val="left" w:pos="303"/>
        </w:tabs>
        <w:spacing w:before="120" w:line="288" w:lineRule="auto"/>
        <w:ind w:left="0" w:firstLine="360"/>
        <w:jc w:val="both"/>
        <w:rPr>
          <w:rFonts w:ascii="Book Antiqua" w:hAnsi="Book Antiqua"/>
        </w:rPr>
      </w:pPr>
      <w:r w:rsidRPr="00A3111D">
        <w:rPr>
          <w:rFonts w:ascii="Book Antiqua" w:hAnsi="Book Antiqua"/>
        </w:rPr>
        <w:t xml:space="preserve">Al fine di consentire la rotazione fra tutti gli interessati nel godimento del lavoro agile nonché al fine di intercettare le sopravvenute esigenze dei dipendenti, l'Amministrazione </w:t>
      </w:r>
      <w:r w:rsidR="00187842">
        <w:rPr>
          <w:rFonts w:ascii="Book Antiqua" w:hAnsi="Book Antiqua"/>
        </w:rPr>
        <w:t>può incrementare in numero di</w:t>
      </w:r>
      <w:r w:rsidRPr="00A3111D">
        <w:rPr>
          <w:rFonts w:ascii="Book Antiqua" w:hAnsi="Book Antiqua"/>
        </w:rPr>
        <w:t xml:space="preserve"> posizioni da destinare allo svolgimento del lavoro agile </w:t>
      </w:r>
      <w:r w:rsidR="00187842">
        <w:rPr>
          <w:rFonts w:ascii="Book Antiqua" w:hAnsi="Book Antiqua"/>
        </w:rPr>
        <w:t xml:space="preserve">nella misura massima del </w:t>
      </w:r>
      <w:r w:rsidR="0033786B">
        <w:rPr>
          <w:rFonts w:ascii="Book Antiqua" w:hAnsi="Book Antiqua"/>
        </w:rPr>
        <w:t>70</w:t>
      </w:r>
      <w:r w:rsidR="00187842">
        <w:rPr>
          <w:rFonts w:ascii="Book Antiqua" w:hAnsi="Book Antiqua"/>
        </w:rPr>
        <w:t>% dei dipendenti in servizio</w:t>
      </w:r>
      <w:r w:rsidRPr="00A3111D">
        <w:rPr>
          <w:rFonts w:ascii="Book Antiqua" w:hAnsi="Book Antiqua"/>
        </w:rPr>
        <w:t>.</w:t>
      </w:r>
    </w:p>
    <w:p w14:paraId="30CFE3A5" w14:textId="77777777" w:rsidR="00FE0517" w:rsidRPr="0083607F" w:rsidRDefault="0083607F" w:rsidP="000A108D">
      <w:pPr>
        <w:widowControl w:val="0"/>
        <w:numPr>
          <w:ilvl w:val="0"/>
          <w:numId w:val="13"/>
        </w:numPr>
        <w:tabs>
          <w:tab w:val="left" w:pos="303"/>
        </w:tabs>
        <w:spacing w:before="120" w:line="288" w:lineRule="auto"/>
        <w:ind w:left="0" w:firstLine="360"/>
        <w:jc w:val="both"/>
        <w:rPr>
          <w:rFonts w:ascii="Book Antiqua" w:hAnsi="Book Antiqua"/>
        </w:rPr>
      </w:pPr>
      <w:r>
        <w:rPr>
          <w:rFonts w:ascii="Book Antiqua" w:hAnsi="Book Antiqua"/>
        </w:rPr>
        <w:t>In</w:t>
      </w:r>
      <w:r w:rsidR="00FE0517" w:rsidRPr="0083607F">
        <w:rPr>
          <w:rFonts w:ascii="Book Antiqua" w:hAnsi="Book Antiqua"/>
        </w:rPr>
        <w:t xml:space="preserve"> caso di richieste superiori al numero delle posizioni </w:t>
      </w:r>
      <w:r>
        <w:rPr>
          <w:rFonts w:ascii="Book Antiqua" w:hAnsi="Book Antiqua"/>
        </w:rPr>
        <w:t>disponibili</w:t>
      </w:r>
      <w:r w:rsidR="00FE0517" w:rsidRPr="0083607F">
        <w:rPr>
          <w:rFonts w:ascii="Book Antiqua" w:hAnsi="Book Antiqua"/>
        </w:rPr>
        <w:t xml:space="preserve"> </w:t>
      </w:r>
      <w:r>
        <w:rPr>
          <w:rFonts w:ascii="Book Antiqua" w:hAnsi="Book Antiqua"/>
        </w:rPr>
        <w:t>avranno</w:t>
      </w:r>
      <w:r w:rsidR="00FE0517" w:rsidRPr="0083607F">
        <w:rPr>
          <w:rFonts w:ascii="Book Antiqua" w:hAnsi="Book Antiqua"/>
        </w:rPr>
        <w:t xml:space="preserve"> assoluta priorità le richieste delle lavoratrici, nei tre anni successivi alla conclusione del periodo di congedo di maternità previsto dall'art</w:t>
      </w:r>
      <w:r w:rsidR="0029167C">
        <w:rPr>
          <w:rFonts w:ascii="Book Antiqua" w:hAnsi="Book Antiqua"/>
        </w:rPr>
        <w:t>.</w:t>
      </w:r>
      <w:r w:rsidR="00FE0517" w:rsidRPr="0083607F">
        <w:rPr>
          <w:rFonts w:ascii="Book Antiqua" w:hAnsi="Book Antiqua"/>
        </w:rPr>
        <w:t xml:space="preserve"> 16 del D.lgs. 151/2001, ovvero le richieste dei lavoratori, con figli in condizioni di disabilità, ai sensi dell'art.</w:t>
      </w:r>
      <w:r>
        <w:rPr>
          <w:rFonts w:ascii="Book Antiqua" w:hAnsi="Book Antiqua"/>
        </w:rPr>
        <w:t xml:space="preserve"> </w:t>
      </w:r>
      <w:r w:rsidR="00FE0517" w:rsidRPr="0083607F">
        <w:rPr>
          <w:rFonts w:ascii="Book Antiqua" w:hAnsi="Book Antiqua"/>
        </w:rPr>
        <w:t>3</w:t>
      </w:r>
      <w:r>
        <w:rPr>
          <w:rFonts w:ascii="Book Antiqua" w:hAnsi="Book Antiqua"/>
        </w:rPr>
        <w:t>,</w:t>
      </w:r>
      <w:r w:rsidR="00FE0517" w:rsidRPr="0083607F">
        <w:rPr>
          <w:rFonts w:ascii="Book Antiqua" w:hAnsi="Book Antiqua"/>
        </w:rPr>
        <w:t xml:space="preserve"> c</w:t>
      </w:r>
      <w:r>
        <w:rPr>
          <w:rFonts w:ascii="Book Antiqua" w:hAnsi="Book Antiqua"/>
        </w:rPr>
        <w:t xml:space="preserve">omma </w:t>
      </w:r>
      <w:r w:rsidR="00FE0517" w:rsidRPr="0083607F">
        <w:rPr>
          <w:rFonts w:ascii="Book Antiqua" w:hAnsi="Book Antiqua"/>
        </w:rPr>
        <w:t>3</w:t>
      </w:r>
      <w:r>
        <w:rPr>
          <w:rFonts w:ascii="Book Antiqua" w:hAnsi="Book Antiqua"/>
        </w:rPr>
        <w:t>,</w:t>
      </w:r>
      <w:r w:rsidR="00FE0517" w:rsidRPr="0083607F">
        <w:rPr>
          <w:rFonts w:ascii="Book Antiqua" w:hAnsi="Book Antiqua"/>
        </w:rPr>
        <w:t xml:space="preserve"> della L. 104/1992.</w:t>
      </w:r>
    </w:p>
    <w:p w14:paraId="325D0E3A" w14:textId="2336B49D" w:rsidR="00FE0517" w:rsidRPr="00A3111D" w:rsidRDefault="00FE0517" w:rsidP="0029167C">
      <w:pPr>
        <w:spacing w:before="60" w:line="288" w:lineRule="auto"/>
        <w:jc w:val="both"/>
        <w:rPr>
          <w:rFonts w:ascii="Book Antiqua" w:hAnsi="Book Antiqua"/>
        </w:rPr>
      </w:pPr>
      <w:r w:rsidRPr="00A3111D">
        <w:rPr>
          <w:rFonts w:ascii="Book Antiqua" w:hAnsi="Book Antiqua"/>
        </w:rPr>
        <w:t>Fatte salve le citate posizioni l'Amministrazione provvede a redigere una graduatoria dei candidati,</w:t>
      </w:r>
      <w:r w:rsidR="00723DD7">
        <w:rPr>
          <w:rFonts w:ascii="Book Antiqua" w:hAnsi="Book Antiqua"/>
        </w:rPr>
        <w:t xml:space="preserve"> </w:t>
      </w:r>
      <w:r w:rsidRPr="00A3111D">
        <w:rPr>
          <w:rFonts w:ascii="Book Antiqua" w:hAnsi="Book Antiqua"/>
        </w:rPr>
        <w:t>sulla base dei seguenti parametri:</w:t>
      </w:r>
    </w:p>
    <w:p w14:paraId="36F7A661" w14:textId="77777777" w:rsidR="00FE0517" w:rsidRPr="00A3111D" w:rsidRDefault="00FE0517" w:rsidP="000A108D">
      <w:pPr>
        <w:widowControl w:val="0"/>
        <w:numPr>
          <w:ilvl w:val="0"/>
          <w:numId w:val="5"/>
        </w:numPr>
        <w:tabs>
          <w:tab w:val="left" w:pos="795"/>
        </w:tabs>
        <w:spacing w:before="60" w:line="288" w:lineRule="auto"/>
        <w:ind w:left="760" w:hanging="320"/>
        <w:jc w:val="both"/>
        <w:rPr>
          <w:rFonts w:ascii="Book Antiqua" w:hAnsi="Book Antiqua"/>
        </w:rPr>
      </w:pPr>
      <w:r w:rsidRPr="00A3111D">
        <w:rPr>
          <w:rFonts w:ascii="Book Antiqua" w:hAnsi="Book Antiqua"/>
        </w:rPr>
        <w:t>non godimento effettivo, nel periodo di svolgimento del lavoro agile, di altri istituti di flessibilità dell'orario di lavoro (a titolo esemplificativo: telelavoro) o di agevolazioni in termini di permessi giornalieri e/o orari retribuiti - punti 15;</w:t>
      </w:r>
    </w:p>
    <w:p w14:paraId="55B6B2E0" w14:textId="77777777" w:rsidR="00FE0517" w:rsidRPr="00A3111D" w:rsidRDefault="00FE0517" w:rsidP="000A108D">
      <w:pPr>
        <w:widowControl w:val="0"/>
        <w:numPr>
          <w:ilvl w:val="0"/>
          <w:numId w:val="5"/>
        </w:numPr>
        <w:tabs>
          <w:tab w:val="left" w:pos="795"/>
        </w:tabs>
        <w:spacing w:before="60" w:line="288" w:lineRule="auto"/>
        <w:ind w:left="760" w:hanging="320"/>
        <w:jc w:val="both"/>
        <w:rPr>
          <w:rFonts w:ascii="Book Antiqua" w:hAnsi="Book Antiqua"/>
        </w:rPr>
      </w:pPr>
      <w:r w:rsidRPr="00A3111D">
        <w:rPr>
          <w:rFonts w:ascii="Book Antiqua" w:hAnsi="Book Antiqua"/>
        </w:rPr>
        <w:t xml:space="preserve">condizioni di salute della dipendente o del dipendente, debitamente certificate, </w:t>
      </w:r>
      <w:r w:rsidRPr="00A3111D">
        <w:rPr>
          <w:rFonts w:ascii="Book Antiqua" w:hAnsi="Book Antiqua"/>
        </w:rPr>
        <w:lastRenderedPageBreak/>
        <w:t>rispetto alle quali il viaggio può incidere negativamente - punti 15</w:t>
      </w:r>
    </w:p>
    <w:p w14:paraId="5CF91AD5" w14:textId="77777777" w:rsidR="00FE0517" w:rsidRPr="00A3111D" w:rsidRDefault="00FE0517" w:rsidP="000A108D">
      <w:pPr>
        <w:widowControl w:val="0"/>
        <w:numPr>
          <w:ilvl w:val="0"/>
          <w:numId w:val="5"/>
        </w:numPr>
        <w:tabs>
          <w:tab w:val="left" w:pos="750"/>
        </w:tabs>
        <w:spacing w:before="60" w:line="288" w:lineRule="auto"/>
        <w:ind w:left="760" w:hanging="380"/>
        <w:jc w:val="both"/>
        <w:rPr>
          <w:rFonts w:ascii="Book Antiqua" w:hAnsi="Book Antiqua"/>
        </w:rPr>
      </w:pPr>
      <w:r w:rsidRPr="00A3111D">
        <w:rPr>
          <w:rFonts w:ascii="Book Antiqua" w:hAnsi="Book Antiqua"/>
        </w:rPr>
        <w:t xml:space="preserve">parente (nel grado di parentela riconosciuto dalla </w:t>
      </w:r>
      <w:r w:rsidR="0029167C">
        <w:rPr>
          <w:rFonts w:ascii="Book Antiqua" w:hAnsi="Book Antiqua"/>
        </w:rPr>
        <w:t xml:space="preserve">n. </w:t>
      </w:r>
      <w:r w:rsidRPr="00A3111D">
        <w:rPr>
          <w:rFonts w:ascii="Book Antiqua" w:hAnsi="Book Antiqua"/>
        </w:rPr>
        <w:t>104</w:t>
      </w:r>
      <w:r w:rsidR="0029167C">
        <w:rPr>
          <w:rFonts w:ascii="Book Antiqua" w:hAnsi="Book Antiqua"/>
        </w:rPr>
        <w:t>/1992</w:t>
      </w:r>
      <w:r w:rsidRPr="00A3111D">
        <w:rPr>
          <w:rFonts w:ascii="Book Antiqua" w:hAnsi="Book Antiqua"/>
        </w:rPr>
        <w:t xml:space="preserve"> e diverso dal figlio) diversamente abile o non autosufficiente - punti 15;</w:t>
      </w:r>
    </w:p>
    <w:p w14:paraId="5B8746F4" w14:textId="77777777" w:rsidR="00FE0517" w:rsidRPr="00A3111D" w:rsidRDefault="00FE0517" w:rsidP="000A108D">
      <w:pPr>
        <w:widowControl w:val="0"/>
        <w:numPr>
          <w:ilvl w:val="0"/>
          <w:numId w:val="5"/>
        </w:numPr>
        <w:tabs>
          <w:tab w:val="left" w:pos="750"/>
        </w:tabs>
        <w:spacing w:before="60" w:line="288" w:lineRule="auto"/>
        <w:ind w:left="760" w:hanging="380"/>
        <w:jc w:val="both"/>
        <w:rPr>
          <w:rFonts w:ascii="Book Antiqua" w:hAnsi="Book Antiqua"/>
        </w:rPr>
      </w:pPr>
      <w:r w:rsidRPr="00A3111D">
        <w:rPr>
          <w:rFonts w:ascii="Book Antiqua" w:hAnsi="Book Antiqua"/>
        </w:rPr>
        <w:t xml:space="preserve">distanza da residenza/domicilio da luogo di lavoro superiore </w:t>
      </w:r>
      <w:proofErr w:type="gramStart"/>
      <w:r w:rsidRPr="00A3111D">
        <w:rPr>
          <w:rFonts w:ascii="Book Antiqua" w:hAnsi="Book Antiqua"/>
        </w:rPr>
        <w:t>a :</w:t>
      </w:r>
      <w:proofErr w:type="gramEnd"/>
    </w:p>
    <w:p w14:paraId="6FB9D5DB" w14:textId="77777777" w:rsidR="00FE0517" w:rsidRPr="00A3111D" w:rsidRDefault="00FE0517" w:rsidP="000A108D">
      <w:pPr>
        <w:widowControl w:val="0"/>
        <w:numPr>
          <w:ilvl w:val="0"/>
          <w:numId w:val="6"/>
        </w:numPr>
        <w:tabs>
          <w:tab w:val="left" w:pos="1459"/>
        </w:tabs>
        <w:spacing w:before="60" w:line="288" w:lineRule="auto"/>
        <w:ind w:left="1100"/>
        <w:jc w:val="both"/>
        <w:rPr>
          <w:rFonts w:ascii="Book Antiqua" w:hAnsi="Book Antiqua"/>
        </w:rPr>
      </w:pPr>
      <w:r w:rsidRPr="00A3111D">
        <w:rPr>
          <w:rFonts w:ascii="Book Antiqua" w:hAnsi="Book Antiqua"/>
        </w:rPr>
        <w:t>km 50 (Punti 15);</w:t>
      </w:r>
    </w:p>
    <w:p w14:paraId="474E1CE2" w14:textId="77777777" w:rsidR="00FE0517" w:rsidRPr="00A3111D" w:rsidRDefault="00FE0517" w:rsidP="000A108D">
      <w:pPr>
        <w:widowControl w:val="0"/>
        <w:numPr>
          <w:ilvl w:val="0"/>
          <w:numId w:val="6"/>
        </w:numPr>
        <w:tabs>
          <w:tab w:val="left" w:pos="1459"/>
        </w:tabs>
        <w:spacing w:before="60" w:line="288" w:lineRule="auto"/>
        <w:ind w:left="1100"/>
        <w:jc w:val="both"/>
        <w:rPr>
          <w:rFonts w:ascii="Book Antiqua" w:hAnsi="Book Antiqua"/>
        </w:rPr>
      </w:pPr>
      <w:r w:rsidRPr="00A3111D">
        <w:rPr>
          <w:rFonts w:ascii="Book Antiqua" w:hAnsi="Book Antiqua"/>
        </w:rPr>
        <w:t>km 30 (punti 10);</w:t>
      </w:r>
    </w:p>
    <w:p w14:paraId="1AB6DA5A" w14:textId="77777777" w:rsidR="00FE0517" w:rsidRPr="00A3111D" w:rsidRDefault="00FE0517" w:rsidP="000A108D">
      <w:pPr>
        <w:widowControl w:val="0"/>
        <w:numPr>
          <w:ilvl w:val="0"/>
          <w:numId w:val="6"/>
        </w:numPr>
        <w:tabs>
          <w:tab w:val="left" w:pos="1459"/>
        </w:tabs>
        <w:spacing w:before="60" w:line="288" w:lineRule="auto"/>
        <w:ind w:left="1100"/>
        <w:jc w:val="both"/>
        <w:rPr>
          <w:rFonts w:ascii="Book Antiqua" w:hAnsi="Book Antiqua"/>
        </w:rPr>
      </w:pPr>
      <w:r w:rsidRPr="00A3111D">
        <w:rPr>
          <w:rFonts w:ascii="Book Antiqua" w:hAnsi="Book Antiqua"/>
        </w:rPr>
        <w:t>km 15 (punti 7)</w:t>
      </w:r>
    </w:p>
    <w:p w14:paraId="73E376C6" w14:textId="77777777" w:rsidR="00FE0517" w:rsidRPr="00A3111D" w:rsidRDefault="0083607F" w:rsidP="000A108D">
      <w:pPr>
        <w:widowControl w:val="0"/>
        <w:numPr>
          <w:ilvl w:val="0"/>
          <w:numId w:val="5"/>
        </w:numPr>
        <w:tabs>
          <w:tab w:val="left" w:pos="750"/>
        </w:tabs>
        <w:spacing w:before="60" w:line="288" w:lineRule="auto"/>
        <w:ind w:left="760" w:hanging="380"/>
        <w:jc w:val="both"/>
        <w:rPr>
          <w:rFonts w:ascii="Book Antiqua" w:hAnsi="Book Antiqua"/>
        </w:rPr>
      </w:pPr>
      <w:r>
        <w:rPr>
          <w:rFonts w:ascii="Book Antiqua" w:hAnsi="Book Antiqua"/>
        </w:rPr>
        <w:t>p</w:t>
      </w:r>
      <w:r w:rsidR="00FE0517" w:rsidRPr="00A3111D">
        <w:rPr>
          <w:rFonts w:ascii="Book Antiqua" w:hAnsi="Book Antiqua"/>
        </w:rPr>
        <w:t>resenza nel nucleo familiare di un figlio minore di età:</w:t>
      </w:r>
    </w:p>
    <w:p w14:paraId="78508017" w14:textId="77777777" w:rsidR="00FE0517" w:rsidRPr="00A3111D" w:rsidRDefault="00FE0517" w:rsidP="000A108D">
      <w:pPr>
        <w:widowControl w:val="0"/>
        <w:numPr>
          <w:ilvl w:val="0"/>
          <w:numId w:val="7"/>
        </w:numPr>
        <w:tabs>
          <w:tab w:val="left" w:pos="1459"/>
        </w:tabs>
        <w:spacing w:before="60" w:line="288" w:lineRule="auto"/>
        <w:ind w:left="1100"/>
        <w:jc w:val="both"/>
        <w:rPr>
          <w:rFonts w:ascii="Book Antiqua" w:hAnsi="Book Antiqua"/>
        </w:rPr>
      </w:pPr>
      <w:r w:rsidRPr="00A3111D">
        <w:rPr>
          <w:rFonts w:ascii="Book Antiqua" w:hAnsi="Book Antiqua"/>
        </w:rPr>
        <w:t>fino al compimento del terzo anno-punti 4</w:t>
      </w:r>
    </w:p>
    <w:p w14:paraId="434EDD6E" w14:textId="77777777" w:rsidR="00FE0517" w:rsidRPr="00A3111D" w:rsidRDefault="00FE0517" w:rsidP="000A108D">
      <w:pPr>
        <w:widowControl w:val="0"/>
        <w:numPr>
          <w:ilvl w:val="0"/>
          <w:numId w:val="7"/>
        </w:numPr>
        <w:tabs>
          <w:tab w:val="left" w:pos="1459"/>
        </w:tabs>
        <w:spacing w:before="60" w:line="288" w:lineRule="auto"/>
        <w:ind w:left="1100"/>
        <w:jc w:val="both"/>
        <w:rPr>
          <w:rFonts w:ascii="Book Antiqua" w:hAnsi="Book Antiqua"/>
        </w:rPr>
      </w:pPr>
      <w:r w:rsidRPr="00A3111D">
        <w:rPr>
          <w:rFonts w:ascii="Book Antiqua" w:hAnsi="Book Antiqua"/>
        </w:rPr>
        <w:t>dal terzo al compimento del sesto anno - punti 6</w:t>
      </w:r>
    </w:p>
    <w:p w14:paraId="43918E2A" w14:textId="77777777" w:rsidR="00FE0517" w:rsidRPr="00A3111D" w:rsidRDefault="00FE0517" w:rsidP="000A108D">
      <w:pPr>
        <w:widowControl w:val="0"/>
        <w:numPr>
          <w:ilvl w:val="0"/>
          <w:numId w:val="7"/>
        </w:numPr>
        <w:tabs>
          <w:tab w:val="left" w:pos="1459"/>
        </w:tabs>
        <w:spacing w:before="60" w:line="288" w:lineRule="auto"/>
        <w:ind w:left="1100"/>
        <w:jc w:val="both"/>
        <w:rPr>
          <w:rFonts w:ascii="Book Antiqua" w:hAnsi="Book Antiqua"/>
        </w:rPr>
      </w:pPr>
      <w:r w:rsidRPr="00A3111D">
        <w:rPr>
          <w:rFonts w:ascii="Book Antiqua" w:hAnsi="Book Antiqua"/>
        </w:rPr>
        <w:t>dal sesto anno al compimento del dodicesimo anno - punti 5</w:t>
      </w:r>
    </w:p>
    <w:p w14:paraId="4207CCDB" w14:textId="77777777" w:rsidR="00FE0517" w:rsidRPr="00A3111D" w:rsidRDefault="00FE0517" w:rsidP="000A108D">
      <w:pPr>
        <w:widowControl w:val="0"/>
        <w:numPr>
          <w:ilvl w:val="0"/>
          <w:numId w:val="7"/>
        </w:numPr>
        <w:tabs>
          <w:tab w:val="left" w:pos="1459"/>
        </w:tabs>
        <w:spacing w:before="60" w:line="288" w:lineRule="auto"/>
        <w:ind w:left="1100"/>
        <w:jc w:val="both"/>
        <w:rPr>
          <w:rFonts w:ascii="Book Antiqua" w:hAnsi="Book Antiqua"/>
        </w:rPr>
      </w:pPr>
      <w:r w:rsidRPr="00A3111D">
        <w:rPr>
          <w:rFonts w:ascii="Book Antiqua" w:hAnsi="Book Antiqua"/>
        </w:rPr>
        <w:t>dal dodicesimo al compimento del diciassettesimo anno -punti 2</w:t>
      </w:r>
    </w:p>
    <w:p w14:paraId="404AC11B" w14:textId="77777777" w:rsidR="00FE0517" w:rsidRPr="00A3111D" w:rsidRDefault="00FE0517" w:rsidP="000A108D">
      <w:pPr>
        <w:widowControl w:val="0"/>
        <w:numPr>
          <w:ilvl w:val="0"/>
          <w:numId w:val="5"/>
        </w:numPr>
        <w:tabs>
          <w:tab w:val="left" w:pos="750"/>
        </w:tabs>
        <w:spacing w:before="60" w:line="288" w:lineRule="auto"/>
        <w:ind w:left="760" w:hanging="380"/>
        <w:jc w:val="both"/>
        <w:rPr>
          <w:rFonts w:ascii="Book Antiqua" w:hAnsi="Book Antiqua"/>
        </w:rPr>
      </w:pPr>
      <w:r w:rsidRPr="00A3111D">
        <w:rPr>
          <w:rFonts w:ascii="Book Antiqua" w:hAnsi="Book Antiqua"/>
        </w:rPr>
        <w:t>Nel caso in cui fossero presenti più di un figlio minore di età si procede alla sommatoria dei punteggi spettanti per ciascuno di essi secondo le modalità indicate alla lettera e) fino ad un massimo di 15.</w:t>
      </w:r>
    </w:p>
    <w:p w14:paraId="0EDEF098" w14:textId="77777777" w:rsidR="00A90D2F" w:rsidRPr="00A61D7A" w:rsidRDefault="00FE0517" w:rsidP="000A108D">
      <w:pPr>
        <w:widowControl w:val="0"/>
        <w:numPr>
          <w:ilvl w:val="0"/>
          <w:numId w:val="13"/>
        </w:numPr>
        <w:tabs>
          <w:tab w:val="left" w:pos="318"/>
        </w:tabs>
        <w:spacing w:before="120" w:line="288" w:lineRule="auto"/>
        <w:ind w:left="0" w:firstLine="360"/>
        <w:jc w:val="both"/>
        <w:rPr>
          <w:rFonts w:ascii="Book Antiqua" w:hAnsi="Book Antiqua"/>
        </w:rPr>
      </w:pPr>
      <w:r w:rsidRPr="00F03615">
        <w:rPr>
          <w:rFonts w:ascii="Book Antiqua" w:hAnsi="Book Antiqua"/>
        </w:rPr>
        <w:t>Nei casi in cui dovessero verificarsi dei pari merito, l'Amministrazione applica una ulteriore priorità a favore del personale appartenente alle categorie</w:t>
      </w:r>
      <w:r w:rsidR="0029167C">
        <w:rPr>
          <w:rFonts w:ascii="Book Antiqua" w:hAnsi="Book Antiqua"/>
        </w:rPr>
        <w:t xml:space="preserve"> indicate alle lettere b e c del precedente comma</w:t>
      </w:r>
      <w:r w:rsidRPr="00F03615">
        <w:rPr>
          <w:rFonts w:ascii="Book Antiqua" w:hAnsi="Book Antiqua"/>
        </w:rPr>
        <w:t>, tra i quali si procede, nel caso in cui siano in numero maggiore di uno, al sorteggio.</w:t>
      </w:r>
    </w:p>
    <w:p w14:paraId="19C0AB26" w14:textId="77777777" w:rsidR="0083607F" w:rsidRPr="0083607F" w:rsidRDefault="0083607F" w:rsidP="00B8479C">
      <w:pPr>
        <w:widowControl w:val="0"/>
        <w:tabs>
          <w:tab w:val="left" w:pos="318"/>
        </w:tabs>
        <w:spacing w:before="60" w:line="288" w:lineRule="auto"/>
        <w:jc w:val="both"/>
        <w:rPr>
          <w:rFonts w:ascii="Book Antiqua" w:hAnsi="Book Antiqua"/>
        </w:rPr>
      </w:pPr>
    </w:p>
    <w:p w14:paraId="0F727F90" w14:textId="77777777" w:rsidR="00FE0517" w:rsidRPr="00C4702A" w:rsidRDefault="00FE0517" w:rsidP="00B8479C">
      <w:pPr>
        <w:spacing w:line="288" w:lineRule="auto"/>
        <w:jc w:val="center"/>
        <w:rPr>
          <w:rFonts w:ascii="Book Antiqua" w:hAnsi="Book Antiqua"/>
          <w:b/>
          <w:i/>
        </w:rPr>
      </w:pPr>
      <w:r w:rsidRPr="00C4702A">
        <w:rPr>
          <w:rFonts w:ascii="Book Antiqua" w:hAnsi="Book Antiqua"/>
          <w:b/>
          <w:i/>
        </w:rPr>
        <w:t>ARTICOLO 4 - MODALITÀ DI ACCESSO</w:t>
      </w:r>
    </w:p>
    <w:p w14:paraId="369477FA" w14:textId="77777777" w:rsidR="00FE0517" w:rsidRPr="00A3111D" w:rsidRDefault="0029167C" w:rsidP="000A108D">
      <w:pPr>
        <w:widowControl w:val="0"/>
        <w:numPr>
          <w:ilvl w:val="0"/>
          <w:numId w:val="14"/>
        </w:numPr>
        <w:tabs>
          <w:tab w:val="left" w:pos="318"/>
        </w:tabs>
        <w:spacing w:before="120" w:line="288" w:lineRule="auto"/>
        <w:ind w:left="0" w:firstLine="360"/>
        <w:jc w:val="both"/>
        <w:rPr>
          <w:rFonts w:ascii="Book Antiqua" w:hAnsi="Book Antiqua"/>
        </w:rPr>
      </w:pPr>
      <w:r>
        <w:rPr>
          <w:rFonts w:ascii="Book Antiqua" w:hAnsi="Book Antiqua"/>
        </w:rPr>
        <w:t xml:space="preserve">I </w:t>
      </w:r>
      <w:r w:rsidR="00FE0517" w:rsidRPr="00A3111D">
        <w:rPr>
          <w:rFonts w:ascii="Book Antiqua" w:hAnsi="Book Antiqua"/>
        </w:rPr>
        <w:t xml:space="preserve">dipendenti interessati </w:t>
      </w:r>
      <w:r>
        <w:rPr>
          <w:rFonts w:ascii="Book Antiqua" w:hAnsi="Book Antiqua"/>
        </w:rPr>
        <w:t xml:space="preserve">a fruire dell’istituto del </w:t>
      </w:r>
      <w:r w:rsidRPr="0029167C">
        <w:rPr>
          <w:rFonts w:ascii="Book Antiqua" w:hAnsi="Book Antiqua"/>
          <w:i/>
        </w:rPr>
        <w:t>lavoro agile</w:t>
      </w:r>
      <w:r>
        <w:rPr>
          <w:rFonts w:ascii="Book Antiqua" w:hAnsi="Book Antiqua"/>
        </w:rPr>
        <w:t xml:space="preserve"> </w:t>
      </w:r>
      <w:r w:rsidR="00FE0517" w:rsidRPr="00A3111D">
        <w:rPr>
          <w:rFonts w:ascii="Book Antiqua" w:hAnsi="Book Antiqua"/>
        </w:rPr>
        <w:t xml:space="preserve">presentano specifica domanda al Responsabile del Personale, corredata da un progetto individuale di durata massima semestrale e rinnovabile, definito per iscritto, d'intesa con il Responsabile del proprio Servizio, che ne approva contenuti e modalità attuative, in coerenza con le esigenze organizzative della struttura; qualora il richiedente sia un Funzionario con posizione organizzativa il parere viene reso dal Segretario Comunale. Il parere, che ha ad oggetto sia la sussistenza nel servizio di attività agilmente lavorabili sia il potenziale svolgimento di queste attività da parte del dipendente richiedente, è reso entro il termine perentorio di 5 giorni dalla richiesta, decorsi inutilmente i quali si intende favorevolmente reso. Non possono essere valutate e considerate le domande dei dipendenti che non hanno ricevuto il parere positivo da parte del Responsabile di Servizio competente. Per i dipendenti </w:t>
      </w:r>
      <w:r>
        <w:rPr>
          <w:rFonts w:ascii="Book Antiqua" w:hAnsi="Book Antiqua"/>
        </w:rPr>
        <w:t>in servizio</w:t>
      </w:r>
      <w:r w:rsidR="00FE0517" w:rsidRPr="00A3111D">
        <w:rPr>
          <w:rFonts w:ascii="Book Antiqua" w:hAnsi="Book Antiqua"/>
        </w:rPr>
        <w:t xml:space="preserve"> </w:t>
      </w:r>
      <w:r w:rsidR="00FE0517" w:rsidRPr="0029167C">
        <w:rPr>
          <w:rFonts w:ascii="Book Antiqua" w:hAnsi="Book Antiqua"/>
          <w:i/>
        </w:rPr>
        <w:t>“a scavalco”</w:t>
      </w:r>
      <w:r w:rsidR="00FE0517" w:rsidRPr="00A3111D">
        <w:rPr>
          <w:rFonts w:ascii="Book Antiqua" w:hAnsi="Book Antiqua"/>
        </w:rPr>
        <w:t xml:space="preserve">, il parere viene reso oltre che dal Segretario Comunale anche dal Responsabile </w:t>
      </w:r>
      <w:r w:rsidR="00C15A38">
        <w:rPr>
          <w:rFonts w:ascii="Book Antiqua" w:hAnsi="Book Antiqua"/>
        </w:rPr>
        <w:t>del servizio nell’ambito del quale</w:t>
      </w:r>
      <w:r w:rsidR="00FE0517" w:rsidRPr="00A3111D">
        <w:rPr>
          <w:rFonts w:ascii="Book Antiqua" w:hAnsi="Book Antiqua"/>
        </w:rPr>
        <w:t xml:space="preserve"> il dipendente dovrà svolgere le proprie mansioni, al fine di individuare l’effettiva fattibilità dello svolgimento del lavoro in </w:t>
      </w:r>
      <w:r w:rsidR="00FE0517" w:rsidRPr="00A3111D">
        <w:rPr>
          <w:rFonts w:ascii="Book Antiqua" w:hAnsi="Book Antiqua"/>
        </w:rPr>
        <w:lastRenderedPageBreak/>
        <w:t xml:space="preserve">modalità </w:t>
      </w:r>
      <w:r w:rsidR="00FE0517" w:rsidRPr="00C15A38">
        <w:rPr>
          <w:rFonts w:ascii="Book Antiqua" w:hAnsi="Book Antiqua"/>
          <w:i/>
        </w:rPr>
        <w:t>“agile”</w:t>
      </w:r>
      <w:r w:rsidR="00FE0517" w:rsidRPr="00A3111D">
        <w:rPr>
          <w:rFonts w:ascii="Book Antiqua" w:hAnsi="Book Antiqua"/>
        </w:rPr>
        <w:t>.</w:t>
      </w:r>
    </w:p>
    <w:p w14:paraId="78CB824A" w14:textId="77777777" w:rsidR="00FE0517" w:rsidRPr="00A3111D" w:rsidRDefault="00FE0517" w:rsidP="000A108D">
      <w:pPr>
        <w:widowControl w:val="0"/>
        <w:numPr>
          <w:ilvl w:val="0"/>
          <w:numId w:val="14"/>
        </w:numPr>
        <w:tabs>
          <w:tab w:val="left" w:pos="318"/>
        </w:tabs>
        <w:spacing w:before="120" w:line="288" w:lineRule="auto"/>
        <w:ind w:left="0" w:firstLine="360"/>
        <w:jc w:val="both"/>
        <w:rPr>
          <w:rFonts w:ascii="Book Antiqua" w:hAnsi="Book Antiqua"/>
        </w:rPr>
      </w:pPr>
      <w:r w:rsidRPr="00A3111D">
        <w:rPr>
          <w:rFonts w:ascii="Book Antiqua" w:hAnsi="Book Antiqua"/>
        </w:rPr>
        <w:t>Il dipendente a cui è riconosciuto il diritto al godimento del lavoro agile stipula un accordo individuale con il Responsabile del Personale dell’Ente, nel quale sono specificati i contenuti della prestazione, le modalità di svolgimento, l'individuazione delle giornate da destinare al lavoro agile, il monitoraggio periodico da realizzare secondo modalità uniformi all'interno dell'Amministrazione</w:t>
      </w:r>
      <w:r w:rsidR="00F03615">
        <w:rPr>
          <w:rFonts w:ascii="Book Antiqua" w:hAnsi="Book Antiqua"/>
        </w:rPr>
        <w:t>.</w:t>
      </w:r>
    </w:p>
    <w:p w14:paraId="3252543C" w14:textId="77777777" w:rsidR="00FE0517" w:rsidRDefault="00FE0517" w:rsidP="000A108D">
      <w:pPr>
        <w:widowControl w:val="0"/>
        <w:numPr>
          <w:ilvl w:val="0"/>
          <w:numId w:val="14"/>
        </w:numPr>
        <w:tabs>
          <w:tab w:val="left" w:pos="298"/>
        </w:tabs>
        <w:spacing w:before="120" w:line="288" w:lineRule="auto"/>
        <w:ind w:left="0" w:firstLine="360"/>
        <w:jc w:val="both"/>
        <w:rPr>
          <w:rFonts w:ascii="Book Antiqua" w:hAnsi="Book Antiqua"/>
        </w:rPr>
      </w:pPr>
      <w:r w:rsidRPr="00A3111D">
        <w:rPr>
          <w:rFonts w:ascii="Book Antiqua" w:hAnsi="Book Antiqua"/>
        </w:rPr>
        <w:t>Entrambe le parti possono recedere dall'accordo di cui ai commi precedenti con un preavviso di 30 giorni per motivate ragioni personali o di servizio.</w:t>
      </w:r>
      <w:r w:rsidR="00F03615">
        <w:rPr>
          <w:rFonts w:ascii="Book Antiqua" w:hAnsi="Book Antiqua"/>
        </w:rPr>
        <w:t xml:space="preserve"> </w:t>
      </w:r>
      <w:r w:rsidRPr="00F03615">
        <w:rPr>
          <w:rFonts w:ascii="Book Antiqua" w:hAnsi="Book Antiqua"/>
        </w:rPr>
        <w:t>Tale termine può essere ridotto per particolari esigenze personali e/o familiari del lavoratore.</w:t>
      </w:r>
    </w:p>
    <w:p w14:paraId="1B76454F" w14:textId="77777777" w:rsidR="00F03615" w:rsidRPr="00F03615" w:rsidRDefault="00F03615" w:rsidP="00B8479C">
      <w:pPr>
        <w:widowControl w:val="0"/>
        <w:tabs>
          <w:tab w:val="left" w:pos="298"/>
        </w:tabs>
        <w:spacing w:line="288" w:lineRule="auto"/>
        <w:jc w:val="both"/>
        <w:rPr>
          <w:rFonts w:ascii="Book Antiqua" w:hAnsi="Book Antiqua"/>
        </w:rPr>
      </w:pPr>
    </w:p>
    <w:p w14:paraId="234DB46E" w14:textId="77777777" w:rsidR="00FE0517" w:rsidRPr="00C4702A" w:rsidRDefault="00FE0517" w:rsidP="00B8479C">
      <w:pPr>
        <w:spacing w:after="120" w:line="288" w:lineRule="auto"/>
        <w:jc w:val="center"/>
        <w:rPr>
          <w:rFonts w:ascii="Book Antiqua" w:hAnsi="Book Antiqua"/>
          <w:b/>
          <w:i/>
        </w:rPr>
      </w:pPr>
      <w:r w:rsidRPr="00C4702A">
        <w:rPr>
          <w:rFonts w:ascii="Book Antiqua" w:hAnsi="Book Antiqua"/>
          <w:b/>
          <w:i/>
        </w:rPr>
        <w:t>ARTICOLO 5 - MODALITÀ DI SVOLGIMENTO</w:t>
      </w:r>
    </w:p>
    <w:p w14:paraId="770F936F" w14:textId="6A494FCC" w:rsidR="00FE0517" w:rsidRPr="00A3111D" w:rsidRDefault="00FE0517" w:rsidP="000A108D">
      <w:pPr>
        <w:widowControl w:val="0"/>
        <w:numPr>
          <w:ilvl w:val="0"/>
          <w:numId w:val="15"/>
        </w:numPr>
        <w:tabs>
          <w:tab w:val="left" w:pos="309"/>
        </w:tabs>
        <w:spacing w:before="120" w:line="288" w:lineRule="auto"/>
        <w:ind w:left="0" w:firstLine="360"/>
        <w:jc w:val="both"/>
        <w:rPr>
          <w:rFonts w:ascii="Book Antiqua" w:hAnsi="Book Antiqua"/>
        </w:rPr>
      </w:pPr>
      <w:r w:rsidRPr="00A3111D">
        <w:rPr>
          <w:rFonts w:ascii="Book Antiqua" w:hAnsi="Book Antiqua"/>
        </w:rPr>
        <w:t xml:space="preserve"> La prestazione lavorativa in lavoro agile si svolge al di fuori delle sedi di lavoro dell'Amministrazione, </w:t>
      </w:r>
      <w:r w:rsidR="00FE7FDA">
        <w:rPr>
          <w:rFonts w:ascii="Book Antiqua" w:hAnsi="Book Antiqua"/>
        </w:rPr>
        <w:t>con</w:t>
      </w:r>
      <w:r w:rsidRPr="00A3111D">
        <w:rPr>
          <w:rFonts w:ascii="Book Antiqua" w:hAnsi="Book Antiqua"/>
        </w:rPr>
        <w:t xml:space="preserve"> necessità che al dipendente siano fornite apparecchiature o connessioni da parte dell'Amministrazione.</w:t>
      </w:r>
    </w:p>
    <w:p w14:paraId="2B98015C" w14:textId="651F60BE" w:rsidR="00FE0517" w:rsidRPr="00A3111D" w:rsidRDefault="00FE0517" w:rsidP="000A108D">
      <w:pPr>
        <w:widowControl w:val="0"/>
        <w:numPr>
          <w:ilvl w:val="0"/>
          <w:numId w:val="15"/>
        </w:numPr>
        <w:tabs>
          <w:tab w:val="left" w:pos="294"/>
        </w:tabs>
        <w:spacing w:before="120" w:line="288" w:lineRule="auto"/>
        <w:ind w:left="0" w:firstLine="360"/>
        <w:jc w:val="both"/>
        <w:rPr>
          <w:rFonts w:ascii="Book Antiqua" w:hAnsi="Book Antiqua"/>
        </w:rPr>
      </w:pPr>
      <w:r w:rsidRPr="00A3111D">
        <w:rPr>
          <w:rFonts w:ascii="Book Antiqua" w:hAnsi="Book Antiqua"/>
        </w:rPr>
        <w:t xml:space="preserve">Il numero massimo di giornate </w:t>
      </w:r>
      <w:r w:rsidR="001A632E">
        <w:rPr>
          <w:rFonts w:ascii="Book Antiqua" w:hAnsi="Book Antiqua"/>
        </w:rPr>
        <w:t>settimanali</w:t>
      </w:r>
      <w:r w:rsidRPr="00A3111D">
        <w:rPr>
          <w:rFonts w:ascii="Book Antiqua" w:hAnsi="Book Antiqua"/>
        </w:rPr>
        <w:t xml:space="preserve"> che è possibile prestare in modalità di lavoro agile per i dipendenti dell’Ente non può essere</w:t>
      </w:r>
      <w:r w:rsidR="003D68D7">
        <w:rPr>
          <w:rFonts w:ascii="Book Antiqua" w:hAnsi="Book Antiqua"/>
        </w:rPr>
        <w:t>,</w:t>
      </w:r>
      <w:r w:rsidRPr="00A3111D">
        <w:rPr>
          <w:rFonts w:ascii="Book Antiqua" w:hAnsi="Book Antiqua"/>
        </w:rPr>
        <w:t xml:space="preserve"> </w:t>
      </w:r>
      <w:r w:rsidR="003D68D7" w:rsidRPr="00A3111D">
        <w:rPr>
          <w:rFonts w:ascii="Book Antiqua" w:hAnsi="Book Antiqua"/>
        </w:rPr>
        <w:t>per ciascun dipendente</w:t>
      </w:r>
      <w:r w:rsidR="003D68D7">
        <w:rPr>
          <w:rFonts w:ascii="Book Antiqua" w:hAnsi="Book Antiqua"/>
        </w:rPr>
        <w:t>,</w:t>
      </w:r>
      <w:r w:rsidR="003D68D7" w:rsidRPr="00A3111D">
        <w:rPr>
          <w:rFonts w:ascii="Book Antiqua" w:hAnsi="Book Antiqua"/>
        </w:rPr>
        <w:t xml:space="preserve"> </w:t>
      </w:r>
      <w:r w:rsidRPr="00A3111D">
        <w:rPr>
          <w:rFonts w:ascii="Book Antiqua" w:hAnsi="Book Antiqua"/>
        </w:rPr>
        <w:t xml:space="preserve">superiore a </w:t>
      </w:r>
      <w:r w:rsidR="001A632E">
        <w:rPr>
          <w:rFonts w:ascii="Book Antiqua" w:hAnsi="Book Antiqua"/>
        </w:rPr>
        <w:t>3</w:t>
      </w:r>
      <w:r w:rsidRPr="00A3111D">
        <w:rPr>
          <w:rFonts w:ascii="Book Antiqua" w:hAnsi="Book Antiqua"/>
        </w:rPr>
        <w:t>, salvo specifiche e documentate esigenze che</w:t>
      </w:r>
      <w:r w:rsidR="003D68D7">
        <w:rPr>
          <w:rFonts w:ascii="Book Antiqua" w:hAnsi="Book Antiqua"/>
        </w:rPr>
        <w:t>,</w:t>
      </w:r>
      <w:r w:rsidRPr="00A3111D">
        <w:rPr>
          <w:rFonts w:ascii="Book Antiqua" w:hAnsi="Book Antiqua"/>
        </w:rPr>
        <w:t xml:space="preserve"> </w:t>
      </w:r>
      <w:r w:rsidR="003D68D7">
        <w:rPr>
          <w:rFonts w:ascii="Book Antiqua" w:hAnsi="Book Antiqua"/>
        </w:rPr>
        <w:t>in base a</w:t>
      </w:r>
      <w:r w:rsidR="003D68D7" w:rsidRPr="00A3111D">
        <w:rPr>
          <w:rFonts w:ascii="Book Antiqua" w:hAnsi="Book Antiqua"/>
        </w:rPr>
        <w:t xml:space="preserve"> criteri oggettivi</w:t>
      </w:r>
      <w:r w:rsidR="003D68D7">
        <w:rPr>
          <w:rFonts w:ascii="Book Antiqua" w:hAnsi="Book Antiqua"/>
        </w:rPr>
        <w:t>,</w:t>
      </w:r>
      <w:r w:rsidR="003D68D7" w:rsidRPr="00A3111D">
        <w:rPr>
          <w:rFonts w:ascii="Book Antiqua" w:hAnsi="Book Antiqua"/>
        </w:rPr>
        <w:t xml:space="preserve"> </w:t>
      </w:r>
      <w:r w:rsidRPr="00A3111D">
        <w:rPr>
          <w:rFonts w:ascii="Book Antiqua" w:hAnsi="Book Antiqua"/>
        </w:rPr>
        <w:t xml:space="preserve">rendano necessario </w:t>
      </w:r>
      <w:r w:rsidRPr="001A632E">
        <w:rPr>
          <w:rFonts w:ascii="Book Antiqua" w:hAnsi="Book Antiqua"/>
        </w:rPr>
        <w:t>ampliare tale numero massimo.</w:t>
      </w:r>
      <w:r w:rsidRPr="00A3111D">
        <w:rPr>
          <w:rFonts w:ascii="Book Antiqua" w:hAnsi="Book Antiqua"/>
        </w:rPr>
        <w:t xml:space="preserve"> Per i dipendenti </w:t>
      </w:r>
      <w:r w:rsidR="00FA27E1" w:rsidRPr="00C4702A">
        <w:rPr>
          <w:rFonts w:ascii="Book Antiqua" w:hAnsi="Book Antiqua"/>
          <w:i/>
        </w:rPr>
        <w:t xml:space="preserve">“a </w:t>
      </w:r>
      <w:r w:rsidRPr="00C4702A">
        <w:rPr>
          <w:rFonts w:ascii="Book Antiqua" w:hAnsi="Book Antiqua"/>
          <w:i/>
        </w:rPr>
        <w:t>scavalco</w:t>
      </w:r>
      <w:r w:rsidR="00FA27E1" w:rsidRPr="00C4702A">
        <w:rPr>
          <w:rFonts w:ascii="Book Antiqua" w:hAnsi="Book Antiqua"/>
          <w:i/>
        </w:rPr>
        <w:t>”</w:t>
      </w:r>
      <w:r w:rsidRPr="00A3111D">
        <w:rPr>
          <w:rFonts w:ascii="Book Antiqua" w:hAnsi="Book Antiqua"/>
        </w:rPr>
        <w:t xml:space="preserve"> </w:t>
      </w:r>
      <w:r w:rsidR="003D68D7">
        <w:rPr>
          <w:rFonts w:ascii="Book Antiqua" w:hAnsi="Book Antiqua"/>
        </w:rPr>
        <w:t>le ore lavorabili in modalità agile</w:t>
      </w:r>
      <w:r w:rsidRPr="00A3111D">
        <w:rPr>
          <w:rFonts w:ascii="Book Antiqua" w:hAnsi="Book Antiqua"/>
        </w:rPr>
        <w:t xml:space="preserve"> sono </w:t>
      </w:r>
      <w:r w:rsidR="003D68D7">
        <w:rPr>
          <w:rFonts w:ascii="Book Antiqua" w:hAnsi="Book Antiqua"/>
        </w:rPr>
        <w:t>determinate</w:t>
      </w:r>
      <w:r w:rsidRPr="00A3111D">
        <w:rPr>
          <w:rFonts w:ascii="Book Antiqua" w:hAnsi="Book Antiqua"/>
        </w:rPr>
        <w:t xml:space="preserve"> nell’accordo individuale. La durata dell'accordo individuale di cui all'art. 4, comma 2, non può essere superiore </w:t>
      </w:r>
      <w:r w:rsidR="003D68D7">
        <w:rPr>
          <w:rFonts w:ascii="Book Antiqua" w:hAnsi="Book Antiqua"/>
        </w:rPr>
        <w:t>a sei</w:t>
      </w:r>
      <w:r w:rsidRPr="00A3111D">
        <w:rPr>
          <w:rFonts w:ascii="Book Antiqua" w:hAnsi="Book Antiqua"/>
        </w:rPr>
        <w:t xml:space="preserve"> mesi, alla scadenza dei quali la prestazione lavorativa viene resa secondo le modalità ordinarie, salvo il riconoscimento di ulteriori proroghe.</w:t>
      </w:r>
    </w:p>
    <w:p w14:paraId="0178FFF7" w14:textId="77777777" w:rsidR="00FE0517" w:rsidRPr="00A3111D" w:rsidRDefault="00FE0517" w:rsidP="000A108D">
      <w:pPr>
        <w:widowControl w:val="0"/>
        <w:numPr>
          <w:ilvl w:val="0"/>
          <w:numId w:val="15"/>
        </w:numPr>
        <w:tabs>
          <w:tab w:val="left" w:pos="298"/>
        </w:tabs>
        <w:spacing w:before="120" w:line="288" w:lineRule="auto"/>
        <w:ind w:left="0" w:firstLine="360"/>
        <w:jc w:val="both"/>
        <w:rPr>
          <w:rFonts w:ascii="Book Antiqua" w:hAnsi="Book Antiqua"/>
        </w:rPr>
      </w:pPr>
      <w:r w:rsidRPr="00A3111D">
        <w:rPr>
          <w:rFonts w:ascii="Book Antiqua" w:hAnsi="Book Antiqua"/>
        </w:rPr>
        <w:t>Le giornate nelle quali la prestazione viene resa in modalità agile, le modalità attraverso le quali il dipendente attesta l'inizio e la fine della prestazione lavorativa sono definite nell'accordo individuale di lavoro agile di cui all'art. 4, comma 2.</w:t>
      </w:r>
    </w:p>
    <w:p w14:paraId="1A005C88" w14:textId="27D123B2" w:rsidR="00FE0517" w:rsidRPr="00A3111D" w:rsidRDefault="00FE0517" w:rsidP="000A108D">
      <w:pPr>
        <w:widowControl w:val="0"/>
        <w:numPr>
          <w:ilvl w:val="0"/>
          <w:numId w:val="15"/>
        </w:numPr>
        <w:tabs>
          <w:tab w:val="left" w:pos="308"/>
        </w:tabs>
        <w:spacing w:before="120" w:line="288" w:lineRule="auto"/>
        <w:ind w:left="0" w:firstLine="360"/>
        <w:jc w:val="both"/>
        <w:rPr>
          <w:rFonts w:ascii="Book Antiqua" w:hAnsi="Book Antiqua"/>
        </w:rPr>
      </w:pPr>
      <w:r w:rsidRPr="00A3111D">
        <w:rPr>
          <w:rFonts w:ascii="Book Antiqua" w:hAnsi="Book Antiqua"/>
        </w:rPr>
        <w:t>Nel caso di malfunzionamenti tecnici di qualsiasi natura che impediscano lo svolgimento dell'attività lavorativa in lavoro agile, il dipendente informa il Responsabile di Servizio della struttura di appartenenza</w:t>
      </w:r>
      <w:r w:rsidR="002619A5">
        <w:rPr>
          <w:rFonts w:ascii="Book Antiqua" w:hAnsi="Book Antiqua"/>
        </w:rPr>
        <w:t xml:space="preserve"> </w:t>
      </w:r>
      <w:r w:rsidRPr="00A3111D">
        <w:rPr>
          <w:rFonts w:ascii="Book Antiqua" w:hAnsi="Book Antiqua"/>
        </w:rPr>
        <w:t>che valuta l'opportunità di fare rientrare il dipendente presso la sede di lavoro per la parte residua della giornata lavorativa.</w:t>
      </w:r>
    </w:p>
    <w:p w14:paraId="1AEA90EC" w14:textId="77777777" w:rsidR="00FE0517" w:rsidRPr="00A3111D" w:rsidRDefault="00FE0517" w:rsidP="000A108D">
      <w:pPr>
        <w:widowControl w:val="0"/>
        <w:numPr>
          <w:ilvl w:val="0"/>
          <w:numId w:val="15"/>
        </w:numPr>
        <w:tabs>
          <w:tab w:val="left" w:pos="308"/>
        </w:tabs>
        <w:spacing w:before="120" w:line="288" w:lineRule="auto"/>
        <w:ind w:left="0" w:firstLine="360"/>
        <w:jc w:val="both"/>
        <w:rPr>
          <w:rFonts w:ascii="Book Antiqua" w:hAnsi="Book Antiqua"/>
        </w:rPr>
      </w:pPr>
      <w:r w:rsidRPr="00A3111D">
        <w:rPr>
          <w:rFonts w:ascii="Book Antiqua" w:hAnsi="Book Antiqua"/>
        </w:rPr>
        <w:t xml:space="preserve">In caso di obbligo di rientro nella sede lavorativa del dipendente, di cui </w:t>
      </w:r>
      <w:proofErr w:type="gramStart"/>
      <w:r w:rsidRPr="00A3111D">
        <w:rPr>
          <w:rFonts w:ascii="Book Antiqua" w:hAnsi="Book Antiqua"/>
        </w:rPr>
        <w:t>ai comma</w:t>
      </w:r>
      <w:proofErr w:type="gramEnd"/>
      <w:r w:rsidRPr="00A3111D">
        <w:rPr>
          <w:rFonts w:ascii="Book Antiqua" w:hAnsi="Book Antiqua"/>
        </w:rPr>
        <w:t xml:space="preserve"> 4, allo stesso è data, in alternativa, la facoltà di poter giustificare la giornata/le ore non prestate co</w:t>
      </w:r>
      <w:r w:rsidR="00B8479C">
        <w:rPr>
          <w:rFonts w:ascii="Book Antiqua" w:hAnsi="Book Antiqua"/>
        </w:rPr>
        <w:t>n</w:t>
      </w:r>
      <w:r w:rsidRPr="00A3111D">
        <w:rPr>
          <w:rFonts w:ascii="Book Antiqua" w:hAnsi="Book Antiqua"/>
        </w:rPr>
        <w:t xml:space="preserve"> gli istituti contrattuali disponibili (ferie, permessi</w:t>
      </w:r>
      <w:r w:rsidR="00B8479C">
        <w:rPr>
          <w:rFonts w:ascii="Book Antiqua" w:hAnsi="Book Antiqua"/>
        </w:rPr>
        <w:t xml:space="preserve"> personale, particolari motivi).</w:t>
      </w:r>
    </w:p>
    <w:p w14:paraId="33C65F9A" w14:textId="77777777" w:rsidR="00FE0517" w:rsidRPr="00A3111D" w:rsidRDefault="00FE0517" w:rsidP="000A108D">
      <w:pPr>
        <w:widowControl w:val="0"/>
        <w:numPr>
          <w:ilvl w:val="0"/>
          <w:numId w:val="15"/>
        </w:numPr>
        <w:tabs>
          <w:tab w:val="left" w:pos="318"/>
        </w:tabs>
        <w:spacing w:before="120" w:line="288" w:lineRule="auto"/>
        <w:ind w:left="0" w:firstLine="360"/>
        <w:jc w:val="both"/>
        <w:rPr>
          <w:rFonts w:ascii="Book Antiqua" w:hAnsi="Book Antiqua"/>
        </w:rPr>
      </w:pPr>
      <w:r w:rsidRPr="00A3111D">
        <w:rPr>
          <w:rFonts w:ascii="Book Antiqua" w:hAnsi="Book Antiqua"/>
        </w:rPr>
        <w:t>In caso di necessità il dipendente può avvalersi dei permessi personali a disposizione per i vari titoli di assenza secondo le modalità definite dalla contrattazione e dalle circolari interne dell'Amministrazione.</w:t>
      </w:r>
    </w:p>
    <w:p w14:paraId="5C4E5911" w14:textId="77777777" w:rsidR="00FE0517" w:rsidRPr="00A3111D" w:rsidRDefault="00FE0517" w:rsidP="000A108D">
      <w:pPr>
        <w:widowControl w:val="0"/>
        <w:numPr>
          <w:ilvl w:val="0"/>
          <w:numId w:val="15"/>
        </w:numPr>
        <w:tabs>
          <w:tab w:val="left" w:pos="314"/>
        </w:tabs>
        <w:spacing w:before="120" w:line="288" w:lineRule="auto"/>
        <w:ind w:left="0" w:firstLine="360"/>
        <w:jc w:val="both"/>
        <w:rPr>
          <w:rFonts w:ascii="Book Antiqua" w:hAnsi="Book Antiqua"/>
        </w:rPr>
      </w:pPr>
      <w:r w:rsidRPr="00A3111D">
        <w:rPr>
          <w:rFonts w:ascii="Book Antiqua" w:hAnsi="Book Antiqua"/>
        </w:rPr>
        <w:lastRenderedPageBreak/>
        <w:t>La mancata fruizione, per qualsiasi motivo, della giornata in modalità di lavoro agile può essere recuperata previo accordo tra le parti contraenti, dandone comunicazione al Responsabile del Servizio.</w:t>
      </w:r>
    </w:p>
    <w:p w14:paraId="44BBD99F" w14:textId="77777777" w:rsidR="00FE0517" w:rsidRDefault="00FE0517" w:rsidP="000A108D">
      <w:pPr>
        <w:widowControl w:val="0"/>
        <w:numPr>
          <w:ilvl w:val="0"/>
          <w:numId w:val="15"/>
        </w:numPr>
        <w:tabs>
          <w:tab w:val="left" w:pos="309"/>
        </w:tabs>
        <w:spacing w:before="120" w:line="288" w:lineRule="auto"/>
        <w:ind w:left="0" w:firstLine="360"/>
        <w:jc w:val="both"/>
        <w:rPr>
          <w:rFonts w:ascii="Book Antiqua" w:hAnsi="Book Antiqua"/>
        </w:rPr>
      </w:pPr>
      <w:r w:rsidRPr="00A3111D">
        <w:rPr>
          <w:rFonts w:ascii="Book Antiqua" w:hAnsi="Book Antiqua"/>
        </w:rPr>
        <w:t>Ogni decisione riguardo all'applicazione delle norme contenute nel presente articolo è rimessa al Responsabile del Servizio di appartenenza del lavoratore, con l'obbligo di accertare ed attestare che il dipendente abbia comunque reso la prestazione dovuta.</w:t>
      </w:r>
    </w:p>
    <w:p w14:paraId="75989541" w14:textId="77777777" w:rsidR="003619BF" w:rsidRDefault="003619BF" w:rsidP="00B8479C">
      <w:pPr>
        <w:spacing w:after="120" w:line="288" w:lineRule="auto"/>
        <w:rPr>
          <w:rFonts w:ascii="Book Antiqua" w:hAnsi="Book Antiqua"/>
        </w:rPr>
      </w:pPr>
    </w:p>
    <w:p w14:paraId="79A2DF69" w14:textId="77777777" w:rsidR="003D68D7" w:rsidRPr="00A3111D" w:rsidRDefault="003D68D7" w:rsidP="00B8479C">
      <w:pPr>
        <w:spacing w:after="120" w:line="288" w:lineRule="auto"/>
        <w:rPr>
          <w:rFonts w:ascii="Book Antiqua" w:hAnsi="Book Antiqua"/>
        </w:rPr>
      </w:pPr>
    </w:p>
    <w:p w14:paraId="7861C8A3" w14:textId="77777777" w:rsidR="003D68D7" w:rsidRDefault="003D68D7" w:rsidP="003619BF">
      <w:pPr>
        <w:spacing w:before="120" w:line="288" w:lineRule="auto"/>
        <w:jc w:val="center"/>
        <w:rPr>
          <w:rFonts w:ascii="Book Antiqua" w:hAnsi="Book Antiqua"/>
          <w:b/>
          <w:i/>
        </w:rPr>
      </w:pPr>
    </w:p>
    <w:p w14:paraId="5A5AFB0B" w14:textId="77777777" w:rsidR="00FE0517" w:rsidRPr="00C4702A" w:rsidRDefault="00FE0517" w:rsidP="003619BF">
      <w:pPr>
        <w:spacing w:before="120" w:line="288" w:lineRule="auto"/>
        <w:jc w:val="center"/>
        <w:rPr>
          <w:rFonts w:ascii="Book Antiqua" w:hAnsi="Book Antiqua"/>
          <w:b/>
          <w:i/>
        </w:rPr>
      </w:pPr>
      <w:r w:rsidRPr="00C4702A">
        <w:rPr>
          <w:rFonts w:ascii="Book Antiqua" w:hAnsi="Book Antiqua"/>
          <w:b/>
          <w:i/>
        </w:rPr>
        <w:t>ARTICOLO 6 - REPERIBILITÀ E VERIFICA DELLA PRESTAZIONE</w:t>
      </w:r>
    </w:p>
    <w:p w14:paraId="6F5DA923" w14:textId="77777777" w:rsidR="00FE0517" w:rsidRPr="00A3111D" w:rsidRDefault="00FE0517" w:rsidP="000A108D">
      <w:pPr>
        <w:widowControl w:val="0"/>
        <w:numPr>
          <w:ilvl w:val="0"/>
          <w:numId w:val="16"/>
        </w:numPr>
        <w:tabs>
          <w:tab w:val="left" w:pos="309"/>
        </w:tabs>
        <w:spacing w:before="120" w:line="288" w:lineRule="auto"/>
        <w:ind w:left="0" w:firstLine="360"/>
        <w:jc w:val="both"/>
        <w:rPr>
          <w:rFonts w:ascii="Book Antiqua" w:hAnsi="Book Antiqua"/>
        </w:rPr>
      </w:pPr>
      <w:r w:rsidRPr="00A3111D">
        <w:rPr>
          <w:rFonts w:ascii="Book Antiqua" w:hAnsi="Book Antiqua"/>
        </w:rPr>
        <w:t xml:space="preserve">Il dipendente che presta attività lavorativa in modalità agile è reperibile - secondo le modalità individuate nell'accordo di cui all'art. 4, comma 2, per almeno il </w:t>
      </w:r>
      <w:r w:rsidR="00A90D2F">
        <w:rPr>
          <w:rFonts w:ascii="Book Antiqua" w:hAnsi="Book Antiqua"/>
        </w:rPr>
        <w:t>90</w:t>
      </w:r>
      <w:r w:rsidRPr="00A3111D">
        <w:rPr>
          <w:rFonts w:ascii="Book Antiqua" w:hAnsi="Book Antiqua"/>
        </w:rPr>
        <w:t>% dell'orario di lavoro</w:t>
      </w:r>
      <w:r w:rsidR="003D68D7">
        <w:rPr>
          <w:rFonts w:ascii="Book Antiqua" w:hAnsi="Book Antiqua"/>
        </w:rPr>
        <w:t>.</w:t>
      </w:r>
    </w:p>
    <w:p w14:paraId="772EA33D" w14:textId="77777777" w:rsidR="00FE0517" w:rsidRDefault="00FE0517" w:rsidP="000A108D">
      <w:pPr>
        <w:widowControl w:val="0"/>
        <w:numPr>
          <w:ilvl w:val="0"/>
          <w:numId w:val="16"/>
        </w:numPr>
        <w:tabs>
          <w:tab w:val="left" w:pos="314"/>
        </w:tabs>
        <w:spacing w:before="120" w:line="288" w:lineRule="auto"/>
        <w:ind w:left="0" w:firstLine="360"/>
        <w:jc w:val="both"/>
        <w:rPr>
          <w:rFonts w:ascii="Book Antiqua" w:hAnsi="Book Antiqua"/>
        </w:rPr>
      </w:pPr>
      <w:r w:rsidRPr="00A3111D">
        <w:rPr>
          <w:rFonts w:ascii="Book Antiqua" w:hAnsi="Book Antiqua"/>
        </w:rPr>
        <w:t>Al termine della giornata di lavoro agile il lavoratore dovrà redigere una scheda, nella quale riporta le seguenti informazioni: una breve sintesi dell'attività svolta, i problemi tecnici riscontrati ed eventuali suggerimenti.</w:t>
      </w:r>
    </w:p>
    <w:p w14:paraId="5339615B" w14:textId="77777777" w:rsidR="00A90D2F" w:rsidRPr="00A3111D" w:rsidRDefault="00A90D2F" w:rsidP="00A90D2F">
      <w:pPr>
        <w:widowControl w:val="0"/>
        <w:tabs>
          <w:tab w:val="left" w:pos="314"/>
        </w:tabs>
        <w:spacing w:before="120" w:line="288" w:lineRule="auto"/>
        <w:jc w:val="both"/>
        <w:rPr>
          <w:rFonts w:ascii="Book Antiqua" w:hAnsi="Book Antiqua"/>
        </w:rPr>
      </w:pPr>
    </w:p>
    <w:p w14:paraId="5B58C62F" w14:textId="77777777" w:rsidR="00FE0517" w:rsidRPr="00C4702A" w:rsidRDefault="00FE0517" w:rsidP="003619BF">
      <w:pPr>
        <w:spacing w:before="120" w:line="288" w:lineRule="auto"/>
        <w:jc w:val="center"/>
        <w:rPr>
          <w:rFonts w:ascii="Book Antiqua" w:hAnsi="Book Antiqua"/>
          <w:b/>
          <w:i/>
        </w:rPr>
      </w:pPr>
      <w:r w:rsidRPr="00C4702A">
        <w:rPr>
          <w:rFonts w:ascii="Book Antiqua" w:hAnsi="Book Antiqua"/>
          <w:b/>
          <w:i/>
        </w:rPr>
        <w:t>ARTICOLO 7 - STRUMENTAZIONI</w:t>
      </w:r>
    </w:p>
    <w:p w14:paraId="77B7E904" w14:textId="6238B5AC" w:rsidR="00FE0517" w:rsidRPr="00A90D2F" w:rsidRDefault="00FE0517" w:rsidP="000A108D">
      <w:pPr>
        <w:widowControl w:val="0"/>
        <w:numPr>
          <w:ilvl w:val="0"/>
          <w:numId w:val="17"/>
        </w:numPr>
        <w:tabs>
          <w:tab w:val="left" w:pos="319"/>
        </w:tabs>
        <w:spacing w:before="120" w:line="288" w:lineRule="auto"/>
        <w:ind w:left="0" w:firstLine="360"/>
        <w:jc w:val="both"/>
        <w:rPr>
          <w:rFonts w:ascii="Book Antiqua" w:hAnsi="Book Antiqua"/>
        </w:rPr>
      </w:pPr>
      <w:r w:rsidRPr="00A90D2F">
        <w:rPr>
          <w:rFonts w:ascii="Book Antiqua" w:hAnsi="Book Antiqua"/>
        </w:rPr>
        <w:t>Al fine di rendere la prestazione lavorativa in modalità agile il lavoratore utilizza strumenti tecnologici propri</w:t>
      </w:r>
      <w:r w:rsidR="00F94E67">
        <w:rPr>
          <w:rFonts w:ascii="Book Antiqua" w:hAnsi="Book Antiqua"/>
        </w:rPr>
        <w:t xml:space="preserve"> e dell’amministrazione</w:t>
      </w:r>
      <w:r w:rsidRPr="00A90D2F">
        <w:rPr>
          <w:rFonts w:ascii="Book Antiqua" w:hAnsi="Book Antiqua"/>
        </w:rPr>
        <w:t>.</w:t>
      </w:r>
    </w:p>
    <w:p w14:paraId="65732687" w14:textId="77777777" w:rsidR="00FE0517" w:rsidRPr="00A90D2F" w:rsidRDefault="00FE0517" w:rsidP="000A108D">
      <w:pPr>
        <w:widowControl w:val="0"/>
        <w:numPr>
          <w:ilvl w:val="0"/>
          <w:numId w:val="17"/>
        </w:numPr>
        <w:tabs>
          <w:tab w:val="left" w:pos="319"/>
        </w:tabs>
        <w:spacing w:before="120" w:line="288" w:lineRule="auto"/>
        <w:ind w:left="0" w:firstLine="360"/>
        <w:jc w:val="both"/>
        <w:rPr>
          <w:rFonts w:ascii="Book Antiqua" w:hAnsi="Book Antiqua"/>
        </w:rPr>
      </w:pPr>
      <w:r w:rsidRPr="00A90D2F">
        <w:rPr>
          <w:rFonts w:ascii="Book Antiqua" w:hAnsi="Book Antiqua"/>
        </w:rPr>
        <w:t>Ogni eventuale onere collegato direttamente o indirettamente allo svolgimento della prestazione in modalità di lavoro agile, quali a titolo esemplificativo l'elettricità, il riscaldamento, le connessioni telefoniche, è a carico del dipendente.</w:t>
      </w:r>
    </w:p>
    <w:p w14:paraId="0D99EE6D" w14:textId="77777777" w:rsidR="003619BF" w:rsidRDefault="003619BF" w:rsidP="00B8479C">
      <w:pPr>
        <w:spacing w:line="288" w:lineRule="auto"/>
        <w:jc w:val="center"/>
        <w:rPr>
          <w:rFonts w:ascii="Book Antiqua" w:hAnsi="Book Antiqua"/>
        </w:rPr>
      </w:pPr>
    </w:p>
    <w:p w14:paraId="655C75DB" w14:textId="77777777" w:rsidR="00FE0517" w:rsidRPr="00C4702A" w:rsidRDefault="00FE0517" w:rsidP="003619BF">
      <w:pPr>
        <w:spacing w:before="120" w:line="288" w:lineRule="auto"/>
        <w:jc w:val="center"/>
        <w:rPr>
          <w:rFonts w:ascii="Book Antiqua" w:hAnsi="Book Antiqua"/>
          <w:b/>
          <w:i/>
        </w:rPr>
      </w:pPr>
      <w:r w:rsidRPr="00C4702A">
        <w:rPr>
          <w:rFonts w:ascii="Book Antiqua" w:hAnsi="Book Antiqua"/>
          <w:b/>
          <w:i/>
        </w:rPr>
        <w:t>ARTICOLO 8 - ISTITUTI CONTRATTUALI</w:t>
      </w:r>
    </w:p>
    <w:p w14:paraId="27223D7C" w14:textId="77777777" w:rsidR="00FE0517" w:rsidRPr="00A3111D" w:rsidRDefault="00FE0517" w:rsidP="000A108D">
      <w:pPr>
        <w:widowControl w:val="0"/>
        <w:numPr>
          <w:ilvl w:val="0"/>
          <w:numId w:val="18"/>
        </w:numPr>
        <w:tabs>
          <w:tab w:val="left" w:pos="319"/>
        </w:tabs>
        <w:spacing w:before="120" w:line="288" w:lineRule="auto"/>
        <w:ind w:left="0" w:firstLine="360"/>
        <w:jc w:val="both"/>
        <w:rPr>
          <w:rFonts w:ascii="Book Antiqua" w:hAnsi="Book Antiqua"/>
        </w:rPr>
      </w:pPr>
      <w:r w:rsidRPr="00A3111D">
        <w:rPr>
          <w:rFonts w:ascii="Book Antiqua" w:hAnsi="Book Antiqua"/>
        </w:rPr>
        <w:t>La prestazione lavorativa resa con la modalità agile è integralmente considerata come servizio pari a quello ordinariamente reso presso le sedi dell'Amministrazione ed è considerata utile ai fini degli istituti di carriera, del computo dell'anzianità di servizio, nonché dell'applicazione degli istituti contrattuali di comparto relativi al trattamento economico accessorio.</w:t>
      </w:r>
    </w:p>
    <w:p w14:paraId="679D793D" w14:textId="77777777" w:rsidR="00FE0517" w:rsidRPr="00A3111D" w:rsidRDefault="00FE0517" w:rsidP="000A108D">
      <w:pPr>
        <w:widowControl w:val="0"/>
        <w:numPr>
          <w:ilvl w:val="0"/>
          <w:numId w:val="18"/>
        </w:numPr>
        <w:tabs>
          <w:tab w:val="left" w:pos="314"/>
        </w:tabs>
        <w:spacing w:before="120" w:line="288" w:lineRule="auto"/>
        <w:ind w:left="0" w:firstLine="360"/>
        <w:jc w:val="both"/>
        <w:rPr>
          <w:rFonts w:ascii="Book Antiqua" w:hAnsi="Book Antiqua"/>
        </w:rPr>
      </w:pPr>
      <w:r w:rsidRPr="00A3111D">
        <w:rPr>
          <w:rFonts w:ascii="Book Antiqua" w:hAnsi="Book Antiqua"/>
        </w:rPr>
        <w:t>Lo svolgimento della prestazione lavorativa in modalità agile non può dar luogo a penalizzazioni ai fini del riconoscimento di professionalità e delle progressioni di carriera.</w:t>
      </w:r>
    </w:p>
    <w:p w14:paraId="1F410609" w14:textId="77777777" w:rsidR="00FE0517" w:rsidRPr="00A3111D" w:rsidRDefault="00FE0517" w:rsidP="000A108D">
      <w:pPr>
        <w:widowControl w:val="0"/>
        <w:numPr>
          <w:ilvl w:val="0"/>
          <w:numId w:val="18"/>
        </w:numPr>
        <w:tabs>
          <w:tab w:val="left" w:pos="314"/>
        </w:tabs>
        <w:spacing w:before="120" w:line="288" w:lineRule="auto"/>
        <w:ind w:left="0" w:firstLine="360"/>
        <w:jc w:val="both"/>
        <w:rPr>
          <w:rFonts w:ascii="Book Antiqua" w:hAnsi="Book Antiqua"/>
        </w:rPr>
      </w:pPr>
      <w:r w:rsidRPr="00A3111D">
        <w:rPr>
          <w:rFonts w:ascii="Book Antiqua" w:hAnsi="Book Antiqua"/>
        </w:rPr>
        <w:t xml:space="preserve">L'assegnazione del dipendente a progetti di lavoro agile non incide sul trattamento </w:t>
      </w:r>
      <w:r w:rsidRPr="00A3111D">
        <w:rPr>
          <w:rFonts w:ascii="Book Antiqua" w:hAnsi="Book Antiqua"/>
        </w:rPr>
        <w:lastRenderedPageBreak/>
        <w:t>economico in godimento, salvo quanto previsto ai commi successivi.</w:t>
      </w:r>
    </w:p>
    <w:p w14:paraId="1C9137D3" w14:textId="77777777" w:rsidR="00FE0517" w:rsidRPr="00A3111D" w:rsidRDefault="00FE0517" w:rsidP="000A108D">
      <w:pPr>
        <w:widowControl w:val="0"/>
        <w:numPr>
          <w:ilvl w:val="0"/>
          <w:numId w:val="18"/>
        </w:numPr>
        <w:tabs>
          <w:tab w:val="left" w:pos="319"/>
        </w:tabs>
        <w:spacing w:before="120" w:line="288" w:lineRule="auto"/>
        <w:ind w:left="0" w:firstLine="360"/>
        <w:jc w:val="both"/>
        <w:rPr>
          <w:rFonts w:ascii="Book Antiqua" w:hAnsi="Book Antiqua"/>
        </w:rPr>
      </w:pPr>
      <w:r w:rsidRPr="00A3111D">
        <w:rPr>
          <w:rFonts w:ascii="Book Antiqua" w:hAnsi="Book Antiqua"/>
        </w:rPr>
        <w:t>La retribuzione di risultato collegata a parametri di produttività non subisce modifiche in relazione al servizio reso in lavoro agile.</w:t>
      </w:r>
    </w:p>
    <w:p w14:paraId="0A17681B" w14:textId="77777777" w:rsidR="00FE0517" w:rsidRPr="00A3111D" w:rsidRDefault="00FE0517" w:rsidP="000A108D">
      <w:pPr>
        <w:widowControl w:val="0"/>
        <w:numPr>
          <w:ilvl w:val="0"/>
          <w:numId w:val="18"/>
        </w:numPr>
        <w:tabs>
          <w:tab w:val="left" w:pos="303"/>
        </w:tabs>
        <w:spacing w:before="120" w:line="288" w:lineRule="auto"/>
        <w:ind w:left="0" w:firstLine="360"/>
        <w:jc w:val="both"/>
        <w:rPr>
          <w:rFonts w:ascii="Book Antiqua" w:hAnsi="Book Antiqua"/>
        </w:rPr>
      </w:pPr>
      <w:r w:rsidRPr="00A3111D">
        <w:rPr>
          <w:rFonts w:ascii="Book Antiqua" w:hAnsi="Book Antiqua"/>
        </w:rPr>
        <w:t>Nelle giornate lavorative di lavoro agile non è riconosciuto il trattamento di trasferta e non sono configurabili prestazioni straordinarie o protrazioni dell'orario di lavoro aggiuntive al di fuori di quelle rese nella fascia flessibile.</w:t>
      </w:r>
    </w:p>
    <w:p w14:paraId="3F018E1A" w14:textId="77777777" w:rsidR="00FE0517" w:rsidRDefault="00FE0517" w:rsidP="000A108D">
      <w:pPr>
        <w:widowControl w:val="0"/>
        <w:numPr>
          <w:ilvl w:val="0"/>
          <w:numId w:val="18"/>
        </w:numPr>
        <w:tabs>
          <w:tab w:val="left" w:pos="303"/>
        </w:tabs>
        <w:spacing w:before="120" w:line="288" w:lineRule="auto"/>
        <w:ind w:left="0" w:firstLine="360"/>
        <w:jc w:val="both"/>
        <w:rPr>
          <w:rFonts w:ascii="Book Antiqua" w:hAnsi="Book Antiqua"/>
        </w:rPr>
      </w:pPr>
      <w:r w:rsidRPr="00A3111D">
        <w:rPr>
          <w:rFonts w:ascii="Book Antiqua" w:hAnsi="Book Antiqua"/>
        </w:rPr>
        <w:t>Nelle giornate di attività svolte in lavoro agile, anche con modalità frazionata, non si ha diritto all'erogazione del buono pasto.</w:t>
      </w:r>
    </w:p>
    <w:p w14:paraId="39B5616C" w14:textId="77777777" w:rsidR="003619BF" w:rsidRPr="00A3111D" w:rsidRDefault="003619BF" w:rsidP="003619BF">
      <w:pPr>
        <w:widowControl w:val="0"/>
        <w:tabs>
          <w:tab w:val="left" w:pos="303"/>
        </w:tabs>
        <w:spacing w:before="120" w:line="288" w:lineRule="auto"/>
        <w:jc w:val="both"/>
        <w:rPr>
          <w:rFonts w:ascii="Book Antiqua" w:hAnsi="Book Antiqua"/>
        </w:rPr>
      </w:pPr>
    </w:p>
    <w:p w14:paraId="7E674E3D" w14:textId="77777777" w:rsidR="00FE0517" w:rsidRPr="00C4702A" w:rsidRDefault="00FE0517" w:rsidP="00C4702A">
      <w:pPr>
        <w:spacing w:before="120" w:line="288" w:lineRule="auto"/>
        <w:jc w:val="center"/>
        <w:rPr>
          <w:rFonts w:ascii="Book Antiqua" w:hAnsi="Book Antiqua"/>
          <w:b/>
          <w:i/>
        </w:rPr>
      </w:pPr>
      <w:r w:rsidRPr="00C4702A">
        <w:rPr>
          <w:rFonts w:ascii="Book Antiqua" w:hAnsi="Book Antiqua"/>
          <w:b/>
          <w:i/>
        </w:rPr>
        <w:t>ARTICOLO 9 - FORMAZIONE, INFORMAZIONE, SALUTE E SICUREZZA</w:t>
      </w:r>
    </w:p>
    <w:p w14:paraId="5C316A7A" w14:textId="77777777" w:rsidR="00FE0517" w:rsidRPr="00A61D7A" w:rsidRDefault="00FE0517" w:rsidP="000A108D">
      <w:pPr>
        <w:pStyle w:val="Paragrafoelenco"/>
        <w:widowControl w:val="0"/>
        <w:numPr>
          <w:ilvl w:val="0"/>
          <w:numId w:val="19"/>
        </w:numPr>
        <w:tabs>
          <w:tab w:val="left" w:pos="308"/>
        </w:tabs>
        <w:spacing w:before="120" w:line="288" w:lineRule="auto"/>
        <w:ind w:left="142" w:firstLine="284"/>
        <w:contextualSpacing w:val="0"/>
        <w:jc w:val="both"/>
        <w:rPr>
          <w:rFonts w:ascii="Book Antiqua" w:hAnsi="Book Antiqua"/>
        </w:rPr>
      </w:pPr>
      <w:r w:rsidRPr="00A61D7A">
        <w:rPr>
          <w:rFonts w:ascii="Book Antiqua" w:hAnsi="Book Antiqua"/>
        </w:rPr>
        <w:t>In via preventiva rispetto all'avvio della prestazione lavorativa in modalità di lavoro agile e al fine di supportare adeguatamente il cambiamento, sono previste iniziative di informazione nei confronti di tutto il personale. La partecipazione a tali attività costituirà elemento imprescindibile per poter aderire al progetto.</w:t>
      </w:r>
    </w:p>
    <w:p w14:paraId="6ECEAEF2" w14:textId="77777777" w:rsidR="00FE0517" w:rsidRPr="00A61D7A" w:rsidRDefault="00FE0517" w:rsidP="000A108D">
      <w:pPr>
        <w:pStyle w:val="Paragrafoelenco"/>
        <w:widowControl w:val="0"/>
        <w:numPr>
          <w:ilvl w:val="0"/>
          <w:numId w:val="19"/>
        </w:numPr>
        <w:tabs>
          <w:tab w:val="left" w:pos="298"/>
        </w:tabs>
        <w:spacing w:before="120" w:line="288" w:lineRule="auto"/>
        <w:ind w:left="142" w:firstLine="284"/>
        <w:contextualSpacing w:val="0"/>
        <w:jc w:val="both"/>
        <w:rPr>
          <w:rFonts w:ascii="Book Antiqua" w:hAnsi="Book Antiqua"/>
        </w:rPr>
      </w:pPr>
      <w:r w:rsidRPr="00A61D7A">
        <w:rPr>
          <w:rFonts w:ascii="Book Antiqua" w:hAnsi="Book Antiqua"/>
        </w:rPr>
        <w:t>In funzione di obblighi specifici in materia di salute e sicurezza, le attività di formazione e informazione dei dipendenti in relazione alla salute e sicurezza sono integrate per quanto concerne i rischi connessi alla particolare modalità di svolgimento della prestazione fuori dalla sede di lavoro, alle modalità d'uso degli strumenti eventualmente forniti e al comportamento da tenere in caso di incidente.</w:t>
      </w:r>
    </w:p>
    <w:p w14:paraId="0A1A77F2" w14:textId="77777777" w:rsidR="003619BF" w:rsidRDefault="003619BF" w:rsidP="003619BF">
      <w:pPr>
        <w:spacing w:before="120" w:line="288" w:lineRule="auto"/>
        <w:ind w:left="20"/>
        <w:jc w:val="center"/>
        <w:rPr>
          <w:rFonts w:ascii="Book Antiqua" w:hAnsi="Book Antiqua"/>
        </w:rPr>
      </w:pPr>
    </w:p>
    <w:p w14:paraId="34784679" w14:textId="77777777" w:rsidR="00FE0517" w:rsidRPr="00C4702A" w:rsidRDefault="00FE0517" w:rsidP="00C4702A">
      <w:pPr>
        <w:spacing w:before="120" w:line="288" w:lineRule="auto"/>
        <w:jc w:val="center"/>
        <w:rPr>
          <w:rFonts w:ascii="Book Antiqua" w:hAnsi="Book Antiqua"/>
          <w:b/>
          <w:i/>
        </w:rPr>
      </w:pPr>
      <w:r w:rsidRPr="00C4702A">
        <w:rPr>
          <w:rFonts w:ascii="Book Antiqua" w:hAnsi="Book Antiqua"/>
          <w:b/>
          <w:i/>
        </w:rPr>
        <w:t>ARTICOLO 10 - REGOLE DI COMPORTAMENTO RISERVATEZZA DATI E PRIVACY</w:t>
      </w:r>
    </w:p>
    <w:p w14:paraId="05345558" w14:textId="77777777" w:rsidR="00FE0517" w:rsidRPr="00A61D7A" w:rsidRDefault="00FE0517" w:rsidP="000A108D">
      <w:pPr>
        <w:pStyle w:val="Paragrafoelenco"/>
        <w:widowControl w:val="0"/>
        <w:numPr>
          <w:ilvl w:val="0"/>
          <w:numId w:val="20"/>
        </w:numPr>
        <w:tabs>
          <w:tab w:val="left" w:pos="303"/>
        </w:tabs>
        <w:spacing w:before="120" w:line="288" w:lineRule="auto"/>
        <w:ind w:left="0" w:firstLine="360"/>
        <w:jc w:val="both"/>
        <w:rPr>
          <w:rFonts w:ascii="Book Antiqua" w:hAnsi="Book Antiqua"/>
        </w:rPr>
      </w:pPr>
      <w:r w:rsidRPr="00A61D7A">
        <w:rPr>
          <w:rFonts w:ascii="Book Antiqua" w:hAnsi="Book Antiqua"/>
        </w:rPr>
        <w:t>Il dipendente svolge le attività in modalità agile nella consapevolezza che tale condizione impone un'attenzione particolare nell'evitare qualunque atteggiamento o comportamento non adeguato alla situazione lavorativa, soprattutto se esposta a-possibile interferenza da parte di terze persone, ivi compresi i famigliari.</w:t>
      </w:r>
    </w:p>
    <w:p w14:paraId="43BACC16" w14:textId="77777777" w:rsidR="00FE0517" w:rsidRPr="00A61D7A" w:rsidRDefault="00FE0517" w:rsidP="000A108D">
      <w:pPr>
        <w:pStyle w:val="Paragrafoelenco"/>
        <w:widowControl w:val="0"/>
        <w:numPr>
          <w:ilvl w:val="0"/>
          <w:numId w:val="20"/>
        </w:numPr>
        <w:tabs>
          <w:tab w:val="left" w:pos="303"/>
        </w:tabs>
        <w:spacing w:before="120" w:line="288" w:lineRule="auto"/>
        <w:ind w:left="0" w:firstLine="360"/>
        <w:jc w:val="both"/>
        <w:rPr>
          <w:rFonts w:ascii="Book Antiqua" w:hAnsi="Book Antiqua"/>
        </w:rPr>
      </w:pPr>
      <w:r w:rsidRPr="00A61D7A">
        <w:rPr>
          <w:rFonts w:ascii="Book Antiqua" w:hAnsi="Book Antiqua"/>
        </w:rPr>
        <w:t>Il lavoratore è tenuto a custodire con diligenza la documentazione utilizzata, i dati e gli strumenti tecnologici eventualmente messi a disposizione dal datore di lavoro, porre ogni cura affinché altre persone non accedano ai dati su cui lavora; bloccare l'apparato in uso in caso di allontanamento dalla postazione, conservare e custodire/distruggere i documenti sui quali ha lavorato.</w:t>
      </w:r>
    </w:p>
    <w:p w14:paraId="70344DE4" w14:textId="77777777" w:rsidR="003619BF" w:rsidRPr="00A3111D" w:rsidRDefault="003619BF" w:rsidP="00A61D7A">
      <w:pPr>
        <w:widowControl w:val="0"/>
        <w:tabs>
          <w:tab w:val="left" w:pos="303"/>
        </w:tabs>
        <w:spacing w:before="120" w:line="288" w:lineRule="auto"/>
        <w:ind w:firstLine="360"/>
        <w:jc w:val="both"/>
        <w:rPr>
          <w:rFonts w:ascii="Book Antiqua" w:hAnsi="Book Antiqua"/>
        </w:rPr>
      </w:pPr>
    </w:p>
    <w:p w14:paraId="219D253B" w14:textId="77777777" w:rsidR="00FE0517" w:rsidRPr="00C4702A" w:rsidRDefault="00FE0517" w:rsidP="00A90D2F">
      <w:pPr>
        <w:spacing w:before="120" w:line="288" w:lineRule="auto"/>
        <w:jc w:val="center"/>
        <w:rPr>
          <w:rFonts w:ascii="Book Antiqua" w:hAnsi="Book Antiqua"/>
          <w:b/>
          <w:i/>
        </w:rPr>
      </w:pPr>
      <w:r w:rsidRPr="00C4702A">
        <w:rPr>
          <w:rFonts w:ascii="Book Antiqua" w:hAnsi="Book Antiqua"/>
          <w:b/>
          <w:i/>
        </w:rPr>
        <w:t>ARTICOLO 11 - PROCEDIMENTO DISCIPLINARE E SANZIONI</w:t>
      </w:r>
    </w:p>
    <w:p w14:paraId="24AA1696" w14:textId="77777777" w:rsidR="00FE0517" w:rsidRDefault="00FE0517" w:rsidP="000A108D">
      <w:pPr>
        <w:widowControl w:val="0"/>
        <w:numPr>
          <w:ilvl w:val="0"/>
          <w:numId w:val="21"/>
        </w:numPr>
        <w:tabs>
          <w:tab w:val="left" w:pos="303"/>
        </w:tabs>
        <w:spacing w:before="120" w:line="288" w:lineRule="auto"/>
        <w:ind w:left="0" w:firstLine="360"/>
        <w:jc w:val="both"/>
        <w:rPr>
          <w:rFonts w:ascii="Book Antiqua" w:hAnsi="Book Antiqua"/>
        </w:rPr>
      </w:pPr>
      <w:r w:rsidRPr="00A3111D">
        <w:rPr>
          <w:rFonts w:ascii="Book Antiqua" w:hAnsi="Book Antiqua"/>
        </w:rPr>
        <w:t>A</w:t>
      </w:r>
      <w:r w:rsidR="00A61D7A">
        <w:rPr>
          <w:rFonts w:ascii="Book Antiqua" w:hAnsi="Book Antiqua"/>
        </w:rPr>
        <w:t>l</w:t>
      </w:r>
      <w:r w:rsidRPr="00A3111D">
        <w:rPr>
          <w:rFonts w:ascii="Book Antiqua" w:hAnsi="Book Antiqua"/>
        </w:rPr>
        <w:t xml:space="preserve"> lavoratore impegnato nel lavoro agile - in caso di inosservanza delle disposizioni di legge e/o contrattuali - si applicano le sanzioni contenute nel CCNL vigenti nel tempo.</w:t>
      </w:r>
    </w:p>
    <w:p w14:paraId="2C313D47" w14:textId="77777777" w:rsidR="00FE0517" w:rsidRPr="00A90D2F" w:rsidRDefault="00FE0517" w:rsidP="000A108D">
      <w:pPr>
        <w:widowControl w:val="0"/>
        <w:numPr>
          <w:ilvl w:val="0"/>
          <w:numId w:val="21"/>
        </w:numPr>
        <w:tabs>
          <w:tab w:val="left" w:pos="303"/>
        </w:tabs>
        <w:spacing w:before="120" w:line="288" w:lineRule="auto"/>
        <w:ind w:left="0" w:firstLine="360"/>
        <w:jc w:val="both"/>
        <w:rPr>
          <w:rFonts w:ascii="Book Antiqua" w:hAnsi="Book Antiqua"/>
        </w:rPr>
      </w:pPr>
      <w:r w:rsidRPr="00A90D2F">
        <w:rPr>
          <w:rFonts w:ascii="Book Antiqua" w:hAnsi="Book Antiqua"/>
        </w:rPr>
        <w:lastRenderedPageBreak/>
        <w:t>Nei casi accertati di infrazioni più gravi, per le quali è prevista la sospensione dall'attività lavorativa superiore a 10 giorni, verrà comminata l'ulteriore sanzione della revoca immediata dalla modalità di lavoro agile.</w:t>
      </w:r>
    </w:p>
    <w:p w14:paraId="78089CE3" w14:textId="77777777" w:rsidR="00FE0517" w:rsidRPr="00A3111D" w:rsidRDefault="00FE0517" w:rsidP="00A61D7A">
      <w:pPr>
        <w:spacing w:before="120" w:line="288" w:lineRule="auto"/>
        <w:ind w:firstLine="360"/>
        <w:jc w:val="center"/>
        <w:rPr>
          <w:rFonts w:ascii="Book Antiqua" w:hAnsi="Book Antiqua"/>
        </w:rPr>
      </w:pPr>
    </w:p>
    <w:p w14:paraId="7D77B755" w14:textId="77777777" w:rsidR="00FE0517" w:rsidRPr="00C4702A" w:rsidRDefault="00FE0517" w:rsidP="003619BF">
      <w:pPr>
        <w:spacing w:before="120" w:line="288" w:lineRule="auto"/>
        <w:jc w:val="center"/>
        <w:rPr>
          <w:rFonts w:ascii="Book Antiqua" w:hAnsi="Book Antiqua"/>
          <w:b/>
          <w:i/>
        </w:rPr>
      </w:pPr>
      <w:r w:rsidRPr="00C4702A">
        <w:rPr>
          <w:rFonts w:ascii="Book Antiqua" w:hAnsi="Book Antiqua"/>
          <w:b/>
          <w:i/>
        </w:rPr>
        <w:t>ARTICOLO 12 - SICUREZZA SUL LAVORO</w:t>
      </w:r>
    </w:p>
    <w:p w14:paraId="74C13648" w14:textId="77777777" w:rsidR="00FE0517" w:rsidRPr="00A3111D" w:rsidRDefault="00FE0517" w:rsidP="000A108D">
      <w:pPr>
        <w:widowControl w:val="0"/>
        <w:numPr>
          <w:ilvl w:val="0"/>
          <w:numId w:val="11"/>
        </w:numPr>
        <w:tabs>
          <w:tab w:val="left" w:pos="298"/>
        </w:tabs>
        <w:spacing w:before="120" w:line="288" w:lineRule="auto"/>
        <w:ind w:left="0" w:firstLine="360"/>
        <w:jc w:val="both"/>
        <w:rPr>
          <w:rFonts w:ascii="Book Antiqua" w:hAnsi="Book Antiqua"/>
        </w:rPr>
      </w:pPr>
      <w:r w:rsidRPr="00A3111D">
        <w:rPr>
          <w:rFonts w:ascii="Book Antiqua" w:hAnsi="Book Antiqua"/>
        </w:rPr>
        <w:t>L'Amministrazione garantisce la salute e la sicurezza del lavoratore in coerenza con l'esercizio dell'attività di lavoro in modalità agile e consegna al singolo dipendente, con cadenza almeno annuale, un'informativa scritta con indicazione dei rischi generali e dei rischi specifici connessi alla particolare modalità di esecuzione della prestazione lavorativa, fornendo indicazioni utili affinché il lavoratore possa operare una scelta consapevole del luogo in cui espletare l'attività lavorativa.</w:t>
      </w:r>
    </w:p>
    <w:p w14:paraId="334C527B" w14:textId="77777777" w:rsidR="00FE0517" w:rsidRPr="00A3111D" w:rsidRDefault="00FE0517" w:rsidP="000A108D">
      <w:pPr>
        <w:widowControl w:val="0"/>
        <w:numPr>
          <w:ilvl w:val="0"/>
          <w:numId w:val="11"/>
        </w:numPr>
        <w:tabs>
          <w:tab w:val="left" w:pos="294"/>
        </w:tabs>
        <w:spacing w:before="120" w:line="288" w:lineRule="auto"/>
        <w:ind w:left="0" w:firstLine="360"/>
        <w:jc w:val="both"/>
        <w:rPr>
          <w:rFonts w:ascii="Book Antiqua" w:hAnsi="Book Antiqua"/>
        </w:rPr>
      </w:pPr>
      <w:r w:rsidRPr="00A3111D">
        <w:rPr>
          <w:rFonts w:ascii="Book Antiqua" w:hAnsi="Book Antiqua"/>
        </w:rPr>
        <w:t>L'Amministrazione non risponde degli infortuni verificatisi a causa della mancata diligenza del lavoratore nella scelta di un luogo non compatibile con quanto indicato nell'informativa.</w:t>
      </w:r>
    </w:p>
    <w:p w14:paraId="120508EF" w14:textId="77777777" w:rsidR="00FE0517" w:rsidRPr="00A3111D" w:rsidRDefault="00FE0517" w:rsidP="000A108D">
      <w:pPr>
        <w:widowControl w:val="0"/>
        <w:numPr>
          <w:ilvl w:val="0"/>
          <w:numId w:val="11"/>
        </w:numPr>
        <w:tabs>
          <w:tab w:val="left" w:pos="303"/>
        </w:tabs>
        <w:spacing w:before="120" w:line="288" w:lineRule="auto"/>
        <w:ind w:left="0" w:firstLine="360"/>
        <w:jc w:val="both"/>
        <w:rPr>
          <w:rFonts w:ascii="Book Antiqua" w:hAnsi="Book Antiqua"/>
        </w:rPr>
      </w:pPr>
      <w:r w:rsidRPr="00A3111D">
        <w:rPr>
          <w:rFonts w:ascii="Book Antiqua" w:hAnsi="Book Antiqua"/>
        </w:rPr>
        <w:t>Ogni lavoratore collabora proficuamente e diligentemente con l'Amministrazione al fine di garantire un adempimento sicuro e corretto della prestazione di lavoro.</w:t>
      </w:r>
    </w:p>
    <w:p w14:paraId="663480E7" w14:textId="77777777" w:rsidR="00A90D2F" w:rsidRDefault="00FE0517" w:rsidP="000A108D">
      <w:pPr>
        <w:widowControl w:val="0"/>
        <w:numPr>
          <w:ilvl w:val="0"/>
          <w:numId w:val="11"/>
        </w:numPr>
        <w:tabs>
          <w:tab w:val="left" w:pos="303"/>
        </w:tabs>
        <w:spacing w:before="120" w:line="288" w:lineRule="auto"/>
        <w:ind w:left="0" w:firstLine="360"/>
        <w:jc w:val="both"/>
        <w:rPr>
          <w:rFonts w:ascii="Book Antiqua" w:hAnsi="Book Antiqua"/>
        </w:rPr>
      </w:pPr>
      <w:r w:rsidRPr="00A3111D">
        <w:rPr>
          <w:rFonts w:ascii="Book Antiqua" w:hAnsi="Book Antiqua"/>
        </w:rPr>
        <w:t xml:space="preserve">Il Responsabile del Servizio di appartenenza del dipendente vigila sul rispetto da parte dello stesso delle prescrizioni contenute nella scheda informativa sulla Sicurezza fornita dall'Amministrazione. </w:t>
      </w:r>
    </w:p>
    <w:p w14:paraId="07421415" w14:textId="77777777" w:rsidR="00FE0517" w:rsidRDefault="00FE0517" w:rsidP="000A108D">
      <w:pPr>
        <w:widowControl w:val="0"/>
        <w:numPr>
          <w:ilvl w:val="0"/>
          <w:numId w:val="11"/>
        </w:numPr>
        <w:tabs>
          <w:tab w:val="left" w:pos="303"/>
        </w:tabs>
        <w:spacing w:before="120" w:line="288" w:lineRule="auto"/>
        <w:ind w:left="0" w:firstLine="360"/>
        <w:jc w:val="both"/>
        <w:rPr>
          <w:rFonts w:ascii="Book Antiqua" w:hAnsi="Book Antiqua"/>
        </w:rPr>
      </w:pPr>
      <w:r w:rsidRPr="00A3111D">
        <w:rPr>
          <w:rFonts w:ascii="Book Antiqua" w:hAnsi="Book Antiqua"/>
        </w:rPr>
        <w:t xml:space="preserve"> L'Amministrazione comunica all'</w:t>
      </w:r>
      <w:proofErr w:type="spellStart"/>
      <w:r w:rsidRPr="00A3111D">
        <w:rPr>
          <w:rFonts w:ascii="Book Antiqua" w:hAnsi="Book Antiqua"/>
        </w:rPr>
        <w:t>lNAIL</w:t>
      </w:r>
      <w:proofErr w:type="spellEnd"/>
      <w:r w:rsidRPr="00A3111D">
        <w:rPr>
          <w:rFonts w:ascii="Book Antiqua" w:hAnsi="Book Antiqua"/>
        </w:rPr>
        <w:t xml:space="preserve"> i nominativi dei lavoratori che si avvalgono di modalità di lavoro agile.</w:t>
      </w:r>
    </w:p>
    <w:p w14:paraId="0D092E44" w14:textId="77777777" w:rsidR="00A90D2F" w:rsidRPr="00A3111D" w:rsidRDefault="00A90D2F" w:rsidP="00A90D2F">
      <w:pPr>
        <w:widowControl w:val="0"/>
        <w:tabs>
          <w:tab w:val="left" w:pos="303"/>
        </w:tabs>
        <w:spacing w:before="120" w:line="288" w:lineRule="auto"/>
        <w:ind w:left="360"/>
        <w:jc w:val="both"/>
        <w:rPr>
          <w:rFonts w:ascii="Book Antiqua" w:hAnsi="Book Antiqua"/>
        </w:rPr>
      </w:pPr>
    </w:p>
    <w:p w14:paraId="3440A8DE" w14:textId="77777777" w:rsidR="00FE0517" w:rsidRPr="00C4702A" w:rsidRDefault="00FE0517" w:rsidP="00A90D2F">
      <w:pPr>
        <w:spacing w:before="120" w:line="288" w:lineRule="auto"/>
        <w:jc w:val="center"/>
        <w:rPr>
          <w:rFonts w:ascii="Book Antiqua" w:hAnsi="Book Antiqua"/>
          <w:b/>
          <w:i/>
        </w:rPr>
      </w:pPr>
      <w:r w:rsidRPr="00C4702A">
        <w:rPr>
          <w:rFonts w:ascii="Book Antiqua" w:hAnsi="Book Antiqua"/>
          <w:b/>
          <w:i/>
        </w:rPr>
        <w:t>ARTICOLO 13 - MONITORAGGIO</w:t>
      </w:r>
    </w:p>
    <w:p w14:paraId="2F9B0F09" w14:textId="77777777" w:rsidR="00FE0517" w:rsidRPr="00A3111D" w:rsidRDefault="00FE0517" w:rsidP="00C9466A">
      <w:pPr>
        <w:widowControl w:val="0"/>
        <w:numPr>
          <w:ilvl w:val="0"/>
          <w:numId w:val="8"/>
        </w:numPr>
        <w:tabs>
          <w:tab w:val="left" w:pos="298"/>
        </w:tabs>
        <w:spacing w:before="120" w:line="288" w:lineRule="auto"/>
        <w:ind w:firstLine="426"/>
        <w:jc w:val="both"/>
        <w:rPr>
          <w:rFonts w:ascii="Book Antiqua" w:hAnsi="Book Antiqua"/>
        </w:rPr>
      </w:pPr>
      <w:r w:rsidRPr="00A3111D">
        <w:rPr>
          <w:rFonts w:ascii="Book Antiqua" w:hAnsi="Book Antiqua"/>
        </w:rPr>
        <w:t>Le Parti concordano sull'opportunità di monitorare l'attuazione del lavoro agile in modo da applicare i giusti correttivi qualora si mostrino problematiche che ne impediscano la corretta fruizione.</w:t>
      </w:r>
    </w:p>
    <w:p w14:paraId="6A9CA38F" w14:textId="77777777" w:rsidR="003619BF" w:rsidRDefault="003619BF" w:rsidP="00A90D2F">
      <w:pPr>
        <w:spacing w:before="120" w:line="288" w:lineRule="auto"/>
        <w:jc w:val="center"/>
        <w:rPr>
          <w:rFonts w:ascii="Book Antiqua" w:hAnsi="Book Antiqua"/>
        </w:rPr>
      </w:pPr>
    </w:p>
    <w:p w14:paraId="163B963E" w14:textId="77777777" w:rsidR="00FE0517" w:rsidRPr="00C4702A" w:rsidRDefault="00FE0517" w:rsidP="003619BF">
      <w:pPr>
        <w:spacing w:before="120" w:line="288" w:lineRule="auto"/>
        <w:jc w:val="center"/>
        <w:rPr>
          <w:rFonts w:ascii="Book Antiqua" w:hAnsi="Book Antiqua"/>
          <w:b/>
          <w:i/>
        </w:rPr>
      </w:pPr>
      <w:r w:rsidRPr="00C4702A">
        <w:rPr>
          <w:rFonts w:ascii="Book Antiqua" w:hAnsi="Book Antiqua"/>
          <w:b/>
          <w:i/>
        </w:rPr>
        <w:t>ARTICOLO 14 - DISPOSIZION</w:t>
      </w:r>
      <w:r w:rsidR="00C9466A">
        <w:rPr>
          <w:rFonts w:ascii="Book Antiqua" w:hAnsi="Book Antiqua"/>
          <w:b/>
          <w:i/>
        </w:rPr>
        <w:t>I</w:t>
      </w:r>
      <w:r w:rsidRPr="00C4702A">
        <w:rPr>
          <w:rFonts w:ascii="Book Antiqua" w:hAnsi="Book Antiqua"/>
          <w:b/>
          <w:i/>
        </w:rPr>
        <w:t xml:space="preserve"> FINALE</w:t>
      </w:r>
    </w:p>
    <w:p w14:paraId="06FF9494" w14:textId="77777777" w:rsidR="002F57DD" w:rsidRDefault="00FE0517" w:rsidP="00C9466A">
      <w:pPr>
        <w:widowControl w:val="0"/>
        <w:numPr>
          <w:ilvl w:val="0"/>
          <w:numId w:val="9"/>
        </w:numPr>
        <w:tabs>
          <w:tab w:val="left" w:pos="298"/>
        </w:tabs>
        <w:spacing w:before="120" w:line="288" w:lineRule="auto"/>
        <w:ind w:firstLine="284"/>
        <w:jc w:val="both"/>
        <w:rPr>
          <w:rFonts w:ascii="Book Antiqua" w:hAnsi="Book Antiqua"/>
        </w:rPr>
      </w:pPr>
      <w:proofErr w:type="gramStart"/>
      <w:r w:rsidRPr="00A3111D">
        <w:rPr>
          <w:rFonts w:ascii="Book Antiqua" w:hAnsi="Book Antiqua"/>
        </w:rPr>
        <w:t>.</w:t>
      </w:r>
      <w:r w:rsidRPr="00A90D2F">
        <w:rPr>
          <w:rFonts w:ascii="Book Antiqua" w:hAnsi="Book Antiqua"/>
        </w:rPr>
        <w:t>Per</w:t>
      </w:r>
      <w:proofErr w:type="gramEnd"/>
      <w:r w:rsidRPr="00A90D2F">
        <w:rPr>
          <w:rFonts w:ascii="Book Antiqua" w:hAnsi="Book Antiqua"/>
        </w:rPr>
        <w:t xml:space="preserve"> tutto quanto sopra non previsto, si applica la normativa vigente in materia di lavoro, le disposizioni previste dal CCNL vigente nel tempo e quelle contenute nelle circolari interne dell'Amministrazione</w:t>
      </w:r>
      <w:r w:rsidR="00C4702A">
        <w:rPr>
          <w:rFonts w:ascii="Book Antiqua" w:hAnsi="Book Antiqua"/>
        </w:rPr>
        <w:t>.</w:t>
      </w:r>
    </w:p>
    <w:p w14:paraId="15F3B341" w14:textId="77777777" w:rsidR="00C9466A" w:rsidRPr="00A61D7A" w:rsidRDefault="00C9466A" w:rsidP="00C9466A">
      <w:pPr>
        <w:widowControl w:val="0"/>
        <w:numPr>
          <w:ilvl w:val="0"/>
          <w:numId w:val="9"/>
        </w:numPr>
        <w:tabs>
          <w:tab w:val="left" w:pos="298"/>
        </w:tabs>
        <w:spacing w:before="120" w:line="288" w:lineRule="auto"/>
        <w:ind w:firstLine="284"/>
        <w:jc w:val="both"/>
        <w:rPr>
          <w:rFonts w:ascii="Book Antiqua" w:hAnsi="Book Antiqua"/>
        </w:rPr>
      </w:pPr>
      <w:r>
        <w:rPr>
          <w:rFonts w:ascii="Book Antiqua" w:hAnsi="Book Antiqua"/>
        </w:rPr>
        <w:t>Il presente Regolamento entra in vigore dalla data di pubblicazione della Deliberazione della Giunta comunale che lo approva.</w:t>
      </w:r>
    </w:p>
    <w:sectPr w:rsidR="00C9466A" w:rsidRPr="00A61D7A" w:rsidSect="00EB4154">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3C21D" w14:textId="77777777" w:rsidR="00B82E0C" w:rsidRDefault="00B82E0C" w:rsidP="00E92989">
      <w:r>
        <w:separator/>
      </w:r>
    </w:p>
  </w:endnote>
  <w:endnote w:type="continuationSeparator" w:id="0">
    <w:p w14:paraId="61D4AD8E" w14:textId="77777777" w:rsidR="00B82E0C" w:rsidRDefault="00B82E0C" w:rsidP="00E92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Koshgarian">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BAF45" w14:textId="77777777" w:rsidR="00B82E0C" w:rsidRDefault="00B82E0C" w:rsidP="00E92989">
      <w:r>
        <w:separator/>
      </w:r>
    </w:p>
  </w:footnote>
  <w:footnote w:type="continuationSeparator" w:id="0">
    <w:p w14:paraId="205D49AA" w14:textId="77777777" w:rsidR="00B82E0C" w:rsidRDefault="00B82E0C" w:rsidP="00E92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DDD2" w14:textId="403074A3" w:rsidR="00E92989" w:rsidRPr="00E92989" w:rsidRDefault="00E92989" w:rsidP="00E92989">
    <w:pPr>
      <w:tabs>
        <w:tab w:val="left" w:pos="7797"/>
      </w:tabs>
      <w:spacing w:line="276" w:lineRule="auto"/>
      <w:jc w:val="center"/>
      <w:outlineLvl w:val="0"/>
      <w:rPr>
        <w:rFonts w:ascii="Koshgarian" w:hAnsi="Koshgarian" w:cs="Koshgarian"/>
        <w:b/>
        <w:spacing w:val="180"/>
        <w:sz w:val="32"/>
        <w:szCs w:val="32"/>
      </w:rPr>
    </w:pPr>
    <w:r w:rsidRPr="00E92989">
      <w:rPr>
        <w:rFonts w:ascii="Koshgarian" w:hAnsi="Koshgarian" w:cs="Koshgarian"/>
        <w:b/>
        <w:spacing w:val="178"/>
        <w:sz w:val="32"/>
        <w:szCs w:val="32"/>
      </w:rPr>
      <w:t xml:space="preserve">COMUNE DI </w:t>
    </w:r>
    <w:r w:rsidR="00877DC2">
      <w:rPr>
        <w:rFonts w:ascii="Koshgarian" w:hAnsi="Koshgarian" w:cs="Koshgarian"/>
        <w:b/>
        <w:spacing w:val="178"/>
        <w:sz w:val="32"/>
        <w:szCs w:val="32"/>
      </w:rPr>
      <w:t>MONTALENGHE</w:t>
    </w:r>
  </w:p>
  <w:p w14:paraId="338888D9" w14:textId="77777777" w:rsidR="00E92989" w:rsidRPr="00E92989" w:rsidRDefault="00E92989" w:rsidP="00E92989">
    <w:pPr>
      <w:spacing w:line="276" w:lineRule="auto"/>
      <w:ind w:right="70"/>
      <w:jc w:val="center"/>
      <w:outlineLvl w:val="0"/>
      <w:rPr>
        <w:rFonts w:ascii="Koshgarian" w:hAnsi="Koshgarian" w:cs="Koshgarian"/>
        <w:spacing w:val="40"/>
        <w:sz w:val="18"/>
        <w:szCs w:val="18"/>
        <w:u w:val="single"/>
      </w:rPr>
    </w:pPr>
  </w:p>
  <w:p w14:paraId="17F6B238" w14:textId="34CF85C6" w:rsidR="00E92989" w:rsidRPr="00E92989" w:rsidRDefault="00E92989" w:rsidP="00E92989">
    <w:pPr>
      <w:spacing w:line="276" w:lineRule="auto"/>
      <w:ind w:right="70"/>
      <w:jc w:val="center"/>
      <w:outlineLvl w:val="0"/>
      <w:rPr>
        <w:rFonts w:ascii="Koshgarian" w:hAnsi="Koshgarian" w:cs="Koshgarian"/>
        <w:spacing w:val="40"/>
        <w:sz w:val="22"/>
        <w:szCs w:val="22"/>
        <w:u w:val="single"/>
      </w:rPr>
    </w:pPr>
    <w:proofErr w:type="spellStart"/>
    <w:r w:rsidRPr="00E92989">
      <w:rPr>
        <w:rFonts w:ascii="Koshgarian" w:hAnsi="Koshgarian" w:cs="Koshgarian"/>
        <w:spacing w:val="40"/>
        <w:sz w:val="22"/>
        <w:szCs w:val="22"/>
        <w:u w:val="single"/>
      </w:rPr>
      <w:t>Citta’</w:t>
    </w:r>
    <w:proofErr w:type="spellEnd"/>
    <w:r w:rsidRPr="00E92989">
      <w:rPr>
        <w:rFonts w:ascii="Koshgarian" w:hAnsi="Koshgarian" w:cs="Koshgarian"/>
        <w:spacing w:val="40"/>
        <w:sz w:val="22"/>
        <w:szCs w:val="22"/>
        <w:u w:val="single"/>
      </w:rPr>
      <w:t xml:space="preserve"> Metropolitana di </w:t>
    </w:r>
    <w:r w:rsidR="00877DC2">
      <w:rPr>
        <w:rFonts w:ascii="Koshgarian" w:hAnsi="Koshgarian" w:cs="Koshgarian"/>
        <w:spacing w:val="40"/>
        <w:sz w:val="22"/>
        <w:szCs w:val="22"/>
        <w:u w:val="single"/>
      </w:rPr>
      <w:t>Torino</w:t>
    </w:r>
  </w:p>
  <w:p w14:paraId="6E1FC976" w14:textId="77777777" w:rsidR="00211455" w:rsidRDefault="00211455" w:rsidP="00211455">
    <w:pPr>
      <w:pStyle w:val="Intestazione"/>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itolo1"/>
      <w:suff w:val="nothing"/>
      <w:lvlText w:val=""/>
      <w:lvlJc w:val="left"/>
      <w:pPr>
        <w:tabs>
          <w:tab w:val="num" w:pos="432"/>
        </w:tabs>
        <w:ind w:left="432" w:hanging="432"/>
      </w:pPr>
    </w:lvl>
    <w:lvl w:ilvl="1">
      <w:start w:val="1"/>
      <w:numFmt w:val="none"/>
      <w:pStyle w:val="Titolo2"/>
      <w:suff w:val="nothing"/>
      <w:lvlText w:val=""/>
      <w:lvlJc w:val="left"/>
      <w:pPr>
        <w:tabs>
          <w:tab w:val="num" w:pos="576"/>
        </w:tabs>
        <w:ind w:left="576" w:hanging="576"/>
      </w:pPr>
    </w:lvl>
    <w:lvl w:ilvl="2">
      <w:start w:val="1"/>
      <w:numFmt w:val="none"/>
      <w:pStyle w:val="Titolo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start w:val="1"/>
      <w:numFmt w:val="bullet"/>
      <w:lvlText w:val=""/>
      <w:lvlJc w:val="left"/>
      <w:pPr>
        <w:tabs>
          <w:tab w:val="num" w:pos="2160"/>
        </w:tabs>
        <w:ind w:left="2160" w:hanging="360"/>
      </w:pPr>
      <w:rPr>
        <w:rFonts w:ascii="Wingdings" w:hAnsi="Wingdings" w:cs="Wingdings"/>
        <w:sz w:val="16"/>
      </w:rPr>
    </w:lvl>
  </w:abstractNum>
  <w:abstractNum w:abstractNumId="2" w15:restartNumberingAfterBreak="0">
    <w:nsid w:val="02034A2E"/>
    <w:multiLevelType w:val="multilevel"/>
    <w:tmpl w:val="37F65D0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2A740B"/>
    <w:multiLevelType w:val="hybridMultilevel"/>
    <w:tmpl w:val="4420F912"/>
    <w:lvl w:ilvl="0" w:tplc="5636CB3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8C15AA5"/>
    <w:multiLevelType w:val="hybridMultilevel"/>
    <w:tmpl w:val="49ACCFAE"/>
    <w:lvl w:ilvl="0" w:tplc="06E8625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CFD4B01"/>
    <w:multiLevelType w:val="multilevel"/>
    <w:tmpl w:val="5B4851C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1DC3FE7"/>
    <w:multiLevelType w:val="multilevel"/>
    <w:tmpl w:val="6828319C"/>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5DC276F"/>
    <w:multiLevelType w:val="hybridMultilevel"/>
    <w:tmpl w:val="09B6FA70"/>
    <w:lvl w:ilvl="0" w:tplc="D3E8E8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6BA5FE2"/>
    <w:multiLevelType w:val="hybridMultilevel"/>
    <w:tmpl w:val="620A8DA8"/>
    <w:lvl w:ilvl="0" w:tplc="D3E8E8DE">
      <w:start w:val="1"/>
      <w:numFmt w:val="decimal"/>
      <w:lvlText w:val="%1."/>
      <w:lvlJc w:val="left"/>
      <w:pPr>
        <w:ind w:left="1004" w:hanging="360"/>
      </w:pPr>
      <w:rPr>
        <w:rFonts w:hint="defaul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9" w15:restartNumberingAfterBreak="0">
    <w:nsid w:val="29C82AD4"/>
    <w:multiLevelType w:val="hybridMultilevel"/>
    <w:tmpl w:val="A8F2E982"/>
    <w:lvl w:ilvl="0" w:tplc="CEC015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A873FF8"/>
    <w:multiLevelType w:val="hybridMultilevel"/>
    <w:tmpl w:val="A43C0288"/>
    <w:lvl w:ilvl="0" w:tplc="B802DC1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9204616"/>
    <w:multiLevelType w:val="hybridMultilevel"/>
    <w:tmpl w:val="148C7B9E"/>
    <w:lvl w:ilvl="0" w:tplc="B9C2FEE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0A40D34"/>
    <w:multiLevelType w:val="hybridMultilevel"/>
    <w:tmpl w:val="7EAE5F14"/>
    <w:lvl w:ilvl="0" w:tplc="86B2DBE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26C79C8"/>
    <w:multiLevelType w:val="multilevel"/>
    <w:tmpl w:val="6B52BBA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6635031"/>
    <w:multiLevelType w:val="hybridMultilevel"/>
    <w:tmpl w:val="55760E1C"/>
    <w:lvl w:ilvl="0" w:tplc="6652F1C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82434AD"/>
    <w:multiLevelType w:val="multilevel"/>
    <w:tmpl w:val="FDFE951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9FC6B85"/>
    <w:multiLevelType w:val="hybridMultilevel"/>
    <w:tmpl w:val="4D589F2E"/>
    <w:lvl w:ilvl="0" w:tplc="D3E8E8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5E142BB"/>
    <w:multiLevelType w:val="hybridMultilevel"/>
    <w:tmpl w:val="9E360E44"/>
    <w:lvl w:ilvl="0" w:tplc="5ABC765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D3969F3"/>
    <w:multiLevelType w:val="multilevel"/>
    <w:tmpl w:val="BA8C2B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F933CA5"/>
    <w:multiLevelType w:val="hybridMultilevel"/>
    <w:tmpl w:val="AE7EC376"/>
    <w:lvl w:ilvl="0" w:tplc="EA90258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C5A5FE7"/>
    <w:multiLevelType w:val="multilevel"/>
    <w:tmpl w:val="F24E1FA6"/>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F2877B8"/>
    <w:multiLevelType w:val="multilevel"/>
    <w:tmpl w:val="3A5E87E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837057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69732">
    <w:abstractNumId w:val="6"/>
  </w:num>
  <w:num w:numId="3" w16cid:durableId="1356734763">
    <w:abstractNumId w:val="2"/>
  </w:num>
  <w:num w:numId="4" w16cid:durableId="2128044214">
    <w:abstractNumId w:val="21"/>
  </w:num>
  <w:num w:numId="5" w16cid:durableId="1121876812">
    <w:abstractNumId w:val="20"/>
  </w:num>
  <w:num w:numId="6" w16cid:durableId="846214205">
    <w:abstractNumId w:val="13"/>
  </w:num>
  <w:num w:numId="7" w16cid:durableId="1708798892">
    <w:abstractNumId w:val="5"/>
  </w:num>
  <w:num w:numId="8" w16cid:durableId="1260219524">
    <w:abstractNumId w:val="15"/>
  </w:num>
  <w:num w:numId="9" w16cid:durableId="264197214">
    <w:abstractNumId w:val="18"/>
  </w:num>
  <w:num w:numId="10" w16cid:durableId="87048530">
    <w:abstractNumId w:val="4"/>
  </w:num>
  <w:num w:numId="11" w16cid:durableId="2059207660">
    <w:abstractNumId w:val="17"/>
  </w:num>
  <w:num w:numId="12" w16cid:durableId="982582575">
    <w:abstractNumId w:val="14"/>
  </w:num>
  <w:num w:numId="13" w16cid:durableId="1001665542">
    <w:abstractNumId w:val="9"/>
  </w:num>
  <w:num w:numId="14" w16cid:durableId="769207263">
    <w:abstractNumId w:val="12"/>
  </w:num>
  <w:num w:numId="15" w16cid:durableId="1717006752">
    <w:abstractNumId w:val="19"/>
  </w:num>
  <w:num w:numId="16" w16cid:durableId="1805418137">
    <w:abstractNumId w:val="11"/>
  </w:num>
  <w:num w:numId="17" w16cid:durableId="1850631077">
    <w:abstractNumId w:val="3"/>
  </w:num>
  <w:num w:numId="18" w16cid:durableId="47145661">
    <w:abstractNumId w:val="7"/>
  </w:num>
  <w:num w:numId="19" w16cid:durableId="1574316306">
    <w:abstractNumId w:val="8"/>
  </w:num>
  <w:num w:numId="20" w16cid:durableId="1768502731">
    <w:abstractNumId w:val="16"/>
  </w:num>
  <w:num w:numId="21" w16cid:durableId="157038108">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989"/>
    <w:rsid w:val="00033A8F"/>
    <w:rsid w:val="000540C2"/>
    <w:rsid w:val="000A108D"/>
    <w:rsid w:val="000D239E"/>
    <w:rsid w:val="000E4B72"/>
    <w:rsid w:val="00102147"/>
    <w:rsid w:val="001406B6"/>
    <w:rsid w:val="00154185"/>
    <w:rsid w:val="00187842"/>
    <w:rsid w:val="001A632E"/>
    <w:rsid w:val="001C4AF9"/>
    <w:rsid w:val="00211455"/>
    <w:rsid w:val="00216B4D"/>
    <w:rsid w:val="00224770"/>
    <w:rsid w:val="002619A5"/>
    <w:rsid w:val="002749D4"/>
    <w:rsid w:val="00276A75"/>
    <w:rsid w:val="0029167C"/>
    <w:rsid w:val="00297F49"/>
    <w:rsid w:val="002B749E"/>
    <w:rsid w:val="002C4A72"/>
    <w:rsid w:val="002C6AA2"/>
    <w:rsid w:val="002F57DD"/>
    <w:rsid w:val="00335BAC"/>
    <w:rsid w:val="0033786B"/>
    <w:rsid w:val="0035245E"/>
    <w:rsid w:val="003619BF"/>
    <w:rsid w:val="00382EF1"/>
    <w:rsid w:val="003D68D7"/>
    <w:rsid w:val="00421D54"/>
    <w:rsid w:val="00450743"/>
    <w:rsid w:val="00455494"/>
    <w:rsid w:val="0048726C"/>
    <w:rsid w:val="004A24E0"/>
    <w:rsid w:val="004B16B5"/>
    <w:rsid w:val="00500BFD"/>
    <w:rsid w:val="0058652A"/>
    <w:rsid w:val="005C79BB"/>
    <w:rsid w:val="00605C51"/>
    <w:rsid w:val="00637106"/>
    <w:rsid w:val="0067591C"/>
    <w:rsid w:val="006D03E5"/>
    <w:rsid w:val="00723DD7"/>
    <w:rsid w:val="00725F92"/>
    <w:rsid w:val="007260E2"/>
    <w:rsid w:val="00731515"/>
    <w:rsid w:val="007B1642"/>
    <w:rsid w:val="007B37C3"/>
    <w:rsid w:val="007F3A63"/>
    <w:rsid w:val="0083167A"/>
    <w:rsid w:val="0083607F"/>
    <w:rsid w:val="00877DC2"/>
    <w:rsid w:val="00882948"/>
    <w:rsid w:val="008C4C99"/>
    <w:rsid w:val="008C64DD"/>
    <w:rsid w:val="008D1FDC"/>
    <w:rsid w:val="008E0C91"/>
    <w:rsid w:val="008E5900"/>
    <w:rsid w:val="00916019"/>
    <w:rsid w:val="00916740"/>
    <w:rsid w:val="00921B09"/>
    <w:rsid w:val="009902CC"/>
    <w:rsid w:val="00997B2F"/>
    <w:rsid w:val="009A7C5D"/>
    <w:rsid w:val="009B2F34"/>
    <w:rsid w:val="009F4498"/>
    <w:rsid w:val="009F6D34"/>
    <w:rsid w:val="00A241DD"/>
    <w:rsid w:val="00A30478"/>
    <w:rsid w:val="00A3111D"/>
    <w:rsid w:val="00A46E1C"/>
    <w:rsid w:val="00A53614"/>
    <w:rsid w:val="00A563FC"/>
    <w:rsid w:val="00A61D7A"/>
    <w:rsid w:val="00A67240"/>
    <w:rsid w:val="00A81C0F"/>
    <w:rsid w:val="00A90D2F"/>
    <w:rsid w:val="00AD5C53"/>
    <w:rsid w:val="00B376DB"/>
    <w:rsid w:val="00B64B57"/>
    <w:rsid w:val="00B82E0C"/>
    <w:rsid w:val="00B8479C"/>
    <w:rsid w:val="00C15A38"/>
    <w:rsid w:val="00C4702A"/>
    <w:rsid w:val="00C57ED1"/>
    <w:rsid w:val="00C617DF"/>
    <w:rsid w:val="00C72512"/>
    <w:rsid w:val="00C84751"/>
    <w:rsid w:val="00C86122"/>
    <w:rsid w:val="00C868D7"/>
    <w:rsid w:val="00C9466A"/>
    <w:rsid w:val="00CA234F"/>
    <w:rsid w:val="00CA6501"/>
    <w:rsid w:val="00CE1E28"/>
    <w:rsid w:val="00CF2B38"/>
    <w:rsid w:val="00D05124"/>
    <w:rsid w:val="00D11563"/>
    <w:rsid w:val="00D172E4"/>
    <w:rsid w:val="00D176A9"/>
    <w:rsid w:val="00D2344A"/>
    <w:rsid w:val="00D604A8"/>
    <w:rsid w:val="00D6284F"/>
    <w:rsid w:val="00DA2920"/>
    <w:rsid w:val="00DC6897"/>
    <w:rsid w:val="00DC7156"/>
    <w:rsid w:val="00E2667B"/>
    <w:rsid w:val="00E529E2"/>
    <w:rsid w:val="00E7263B"/>
    <w:rsid w:val="00E92989"/>
    <w:rsid w:val="00E93B70"/>
    <w:rsid w:val="00EB4154"/>
    <w:rsid w:val="00ED5CF8"/>
    <w:rsid w:val="00ED7989"/>
    <w:rsid w:val="00EE4813"/>
    <w:rsid w:val="00EF0B9D"/>
    <w:rsid w:val="00F03615"/>
    <w:rsid w:val="00F30D85"/>
    <w:rsid w:val="00F61CB3"/>
    <w:rsid w:val="00F916ED"/>
    <w:rsid w:val="00F94E67"/>
    <w:rsid w:val="00FA27E1"/>
    <w:rsid w:val="00FC06BE"/>
    <w:rsid w:val="00FD22A2"/>
    <w:rsid w:val="00FE0517"/>
    <w:rsid w:val="00FE7FDA"/>
    <w:rsid w:val="00FF48E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62582"/>
  <w15:docId w15:val="{5F0691CF-B635-4632-8326-60EBA4D7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9298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211455"/>
    <w:pPr>
      <w:keepNext/>
      <w:numPr>
        <w:numId w:val="1"/>
      </w:numPr>
      <w:suppressAutoHyphens/>
      <w:outlineLvl w:val="0"/>
    </w:pPr>
    <w:rPr>
      <w:sz w:val="28"/>
      <w:lang w:eastAsia="ar-SA"/>
    </w:rPr>
  </w:style>
  <w:style w:type="paragraph" w:styleId="Titolo2">
    <w:name w:val="heading 2"/>
    <w:basedOn w:val="Normale"/>
    <w:next w:val="Normale"/>
    <w:link w:val="Titolo2Carattere"/>
    <w:semiHidden/>
    <w:unhideWhenUsed/>
    <w:qFormat/>
    <w:rsid w:val="00211455"/>
    <w:pPr>
      <w:keepNext/>
      <w:numPr>
        <w:ilvl w:val="1"/>
        <w:numId w:val="1"/>
      </w:numPr>
      <w:suppressAutoHyphens/>
      <w:jc w:val="center"/>
      <w:outlineLvl w:val="1"/>
    </w:pPr>
    <w:rPr>
      <w:sz w:val="28"/>
      <w:lang w:eastAsia="ar-SA"/>
    </w:rPr>
  </w:style>
  <w:style w:type="paragraph" w:styleId="Titolo3">
    <w:name w:val="heading 3"/>
    <w:basedOn w:val="Normale"/>
    <w:next w:val="Normale"/>
    <w:link w:val="Titolo3Carattere"/>
    <w:semiHidden/>
    <w:unhideWhenUsed/>
    <w:qFormat/>
    <w:rsid w:val="00211455"/>
    <w:pPr>
      <w:keepNext/>
      <w:numPr>
        <w:ilvl w:val="2"/>
        <w:numId w:val="1"/>
      </w:numPr>
      <w:suppressAutoHyphens/>
      <w:outlineLvl w:val="2"/>
    </w:pPr>
    <w:rPr>
      <w:b/>
      <w:bCs/>
      <w:color w:val="000080"/>
      <w:sz w:val="16"/>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E9298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92989"/>
    <w:rPr>
      <w:rFonts w:ascii="Tahoma" w:eastAsia="Times New Roman" w:hAnsi="Tahoma" w:cs="Tahoma"/>
      <w:sz w:val="16"/>
      <w:szCs w:val="16"/>
      <w:lang w:eastAsia="it-IT"/>
    </w:rPr>
  </w:style>
  <w:style w:type="paragraph" w:styleId="Intestazione">
    <w:name w:val="header"/>
    <w:basedOn w:val="Normale"/>
    <w:link w:val="IntestazioneCarattere"/>
    <w:uiPriority w:val="99"/>
    <w:unhideWhenUsed/>
    <w:rsid w:val="00E92989"/>
    <w:pPr>
      <w:tabs>
        <w:tab w:val="center" w:pos="4819"/>
        <w:tab w:val="right" w:pos="9638"/>
      </w:tabs>
    </w:pPr>
  </w:style>
  <w:style w:type="character" w:customStyle="1" w:styleId="IntestazioneCarattere">
    <w:name w:val="Intestazione Carattere"/>
    <w:basedOn w:val="Carpredefinitoparagrafo"/>
    <w:link w:val="Intestazione"/>
    <w:uiPriority w:val="99"/>
    <w:rsid w:val="00E9298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E92989"/>
    <w:pPr>
      <w:tabs>
        <w:tab w:val="center" w:pos="4819"/>
        <w:tab w:val="right" w:pos="9638"/>
      </w:tabs>
    </w:pPr>
  </w:style>
  <w:style w:type="character" w:customStyle="1" w:styleId="PidipaginaCarattere">
    <w:name w:val="Piè di pagina Carattere"/>
    <w:basedOn w:val="Carpredefinitoparagrafo"/>
    <w:link w:val="Pidipagina"/>
    <w:uiPriority w:val="99"/>
    <w:rsid w:val="00E92989"/>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ED5CF8"/>
    <w:rPr>
      <w:color w:val="0000FF" w:themeColor="hyperlink"/>
      <w:u w:val="single"/>
    </w:rPr>
  </w:style>
  <w:style w:type="character" w:customStyle="1" w:styleId="Titolo1Carattere">
    <w:name w:val="Titolo 1 Carattere"/>
    <w:basedOn w:val="Carpredefinitoparagrafo"/>
    <w:link w:val="Titolo1"/>
    <w:rsid w:val="00211455"/>
    <w:rPr>
      <w:rFonts w:ascii="Times New Roman" w:eastAsia="Times New Roman" w:hAnsi="Times New Roman" w:cs="Times New Roman"/>
      <w:sz w:val="28"/>
      <w:szCs w:val="24"/>
      <w:lang w:eastAsia="ar-SA"/>
    </w:rPr>
  </w:style>
  <w:style w:type="character" w:customStyle="1" w:styleId="Titolo2Carattere">
    <w:name w:val="Titolo 2 Carattere"/>
    <w:basedOn w:val="Carpredefinitoparagrafo"/>
    <w:link w:val="Titolo2"/>
    <w:semiHidden/>
    <w:rsid w:val="00211455"/>
    <w:rPr>
      <w:rFonts w:ascii="Times New Roman" w:eastAsia="Times New Roman" w:hAnsi="Times New Roman" w:cs="Times New Roman"/>
      <w:sz w:val="28"/>
      <w:szCs w:val="24"/>
      <w:lang w:eastAsia="ar-SA"/>
    </w:rPr>
  </w:style>
  <w:style w:type="character" w:customStyle="1" w:styleId="Titolo3Carattere">
    <w:name w:val="Titolo 3 Carattere"/>
    <w:basedOn w:val="Carpredefinitoparagrafo"/>
    <w:link w:val="Titolo3"/>
    <w:semiHidden/>
    <w:rsid w:val="00211455"/>
    <w:rPr>
      <w:rFonts w:ascii="Times New Roman" w:eastAsia="Times New Roman" w:hAnsi="Times New Roman" w:cs="Times New Roman"/>
      <w:b/>
      <w:bCs/>
      <w:color w:val="000080"/>
      <w:sz w:val="16"/>
      <w:szCs w:val="24"/>
      <w:lang w:eastAsia="ar-SA"/>
    </w:rPr>
  </w:style>
  <w:style w:type="paragraph" w:styleId="NormaleWeb">
    <w:name w:val="Normal (Web)"/>
    <w:basedOn w:val="Normale"/>
    <w:uiPriority w:val="99"/>
    <w:unhideWhenUsed/>
    <w:rsid w:val="00E2667B"/>
    <w:pPr>
      <w:spacing w:before="100" w:beforeAutospacing="1" w:after="100" w:afterAutospacing="1"/>
    </w:pPr>
  </w:style>
  <w:style w:type="paragraph" w:styleId="Paragrafoelenco">
    <w:name w:val="List Paragraph"/>
    <w:basedOn w:val="Normale"/>
    <w:uiPriority w:val="34"/>
    <w:qFormat/>
    <w:rsid w:val="00E2667B"/>
    <w:pPr>
      <w:ind w:left="720"/>
      <w:contextualSpacing/>
    </w:pPr>
  </w:style>
  <w:style w:type="paragraph" w:styleId="Testonotaapidipagina">
    <w:name w:val="footnote text"/>
    <w:basedOn w:val="Normale"/>
    <w:link w:val="TestonotaapidipaginaCarattere"/>
    <w:uiPriority w:val="99"/>
    <w:semiHidden/>
    <w:unhideWhenUsed/>
    <w:rsid w:val="00F30D85"/>
    <w:rPr>
      <w:sz w:val="20"/>
      <w:szCs w:val="20"/>
    </w:rPr>
  </w:style>
  <w:style w:type="character" w:customStyle="1" w:styleId="TestonotaapidipaginaCarattere">
    <w:name w:val="Testo nota a piè di pagina Carattere"/>
    <w:basedOn w:val="Carpredefinitoparagrafo"/>
    <w:link w:val="Testonotaapidipagina"/>
    <w:uiPriority w:val="99"/>
    <w:semiHidden/>
    <w:rsid w:val="00F30D85"/>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F30D85"/>
    <w:rPr>
      <w:vertAlign w:val="superscript"/>
    </w:rPr>
  </w:style>
  <w:style w:type="paragraph" w:styleId="Testonotadichiusura">
    <w:name w:val="endnote text"/>
    <w:basedOn w:val="Normale"/>
    <w:link w:val="TestonotadichiusuraCarattere"/>
    <w:uiPriority w:val="99"/>
    <w:semiHidden/>
    <w:unhideWhenUsed/>
    <w:rsid w:val="00F30D85"/>
    <w:rPr>
      <w:sz w:val="20"/>
      <w:szCs w:val="20"/>
    </w:rPr>
  </w:style>
  <w:style w:type="character" w:customStyle="1" w:styleId="TestonotadichiusuraCarattere">
    <w:name w:val="Testo nota di chiusura Carattere"/>
    <w:basedOn w:val="Carpredefinitoparagrafo"/>
    <w:link w:val="Testonotadichiusura"/>
    <w:uiPriority w:val="99"/>
    <w:semiHidden/>
    <w:rsid w:val="00F30D85"/>
    <w:rPr>
      <w:rFonts w:ascii="Times New Roman" w:eastAsia="Times New Roman" w:hAnsi="Times New Roman" w:cs="Times New Roman"/>
      <w:sz w:val="20"/>
      <w:szCs w:val="20"/>
      <w:lang w:eastAsia="it-IT"/>
    </w:rPr>
  </w:style>
  <w:style w:type="character" w:styleId="Rimandonotadichiusura">
    <w:name w:val="endnote reference"/>
    <w:basedOn w:val="Carpredefinitoparagrafo"/>
    <w:uiPriority w:val="99"/>
    <w:semiHidden/>
    <w:unhideWhenUsed/>
    <w:rsid w:val="00F30D85"/>
    <w:rPr>
      <w:vertAlign w:val="superscript"/>
    </w:rPr>
  </w:style>
  <w:style w:type="character" w:customStyle="1" w:styleId="Corpodeltesto2">
    <w:name w:val="Corpo del testo (2)_"/>
    <w:rsid w:val="00FE0517"/>
    <w:rPr>
      <w:rFonts w:ascii="Calibri" w:eastAsia="Calibri" w:hAnsi="Calibri" w:cs="Calibri"/>
      <w:b w:val="0"/>
      <w:bCs w:val="0"/>
      <w:i w:val="0"/>
      <w:iCs w:val="0"/>
      <w:smallCaps w:val="0"/>
      <w:strike w:val="0"/>
      <w:sz w:val="24"/>
      <w:szCs w:val="24"/>
      <w:u w:val="none"/>
    </w:rPr>
  </w:style>
  <w:style w:type="character" w:customStyle="1" w:styleId="Corpodeltesto20">
    <w:name w:val="Corpo del testo (2)"/>
    <w:rsid w:val="00FE0517"/>
    <w:rPr>
      <w:rFonts w:ascii="Calibri" w:eastAsia="Calibri" w:hAnsi="Calibri" w:cs="Calibri"/>
      <w:b w:val="0"/>
      <w:bCs w:val="0"/>
      <w:i w:val="0"/>
      <w:iCs w:val="0"/>
      <w:smallCaps w:val="0"/>
      <w:strike w:val="0"/>
      <w:color w:val="000000"/>
      <w:spacing w:val="0"/>
      <w:w w:val="100"/>
      <w:position w:val="0"/>
      <w:sz w:val="24"/>
      <w:szCs w:val="24"/>
      <w:u w:val="single"/>
      <w:lang w:val="it-IT"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86364">
      <w:bodyDiv w:val="1"/>
      <w:marLeft w:val="0"/>
      <w:marRight w:val="0"/>
      <w:marTop w:val="0"/>
      <w:marBottom w:val="0"/>
      <w:divBdr>
        <w:top w:val="none" w:sz="0" w:space="0" w:color="auto"/>
        <w:left w:val="none" w:sz="0" w:space="0" w:color="auto"/>
        <w:bottom w:val="none" w:sz="0" w:space="0" w:color="auto"/>
        <w:right w:val="none" w:sz="0" w:space="0" w:color="auto"/>
      </w:divBdr>
    </w:div>
    <w:div w:id="658533324">
      <w:bodyDiv w:val="1"/>
      <w:marLeft w:val="0"/>
      <w:marRight w:val="0"/>
      <w:marTop w:val="0"/>
      <w:marBottom w:val="0"/>
      <w:divBdr>
        <w:top w:val="none" w:sz="0" w:space="0" w:color="auto"/>
        <w:left w:val="none" w:sz="0" w:space="0" w:color="auto"/>
        <w:bottom w:val="none" w:sz="0" w:space="0" w:color="auto"/>
        <w:right w:val="none" w:sz="0" w:space="0" w:color="auto"/>
      </w:divBdr>
    </w:div>
    <w:div w:id="710542593">
      <w:bodyDiv w:val="1"/>
      <w:marLeft w:val="0"/>
      <w:marRight w:val="0"/>
      <w:marTop w:val="0"/>
      <w:marBottom w:val="0"/>
      <w:divBdr>
        <w:top w:val="none" w:sz="0" w:space="0" w:color="auto"/>
        <w:left w:val="none" w:sz="0" w:space="0" w:color="auto"/>
        <w:bottom w:val="none" w:sz="0" w:space="0" w:color="auto"/>
        <w:right w:val="none" w:sz="0" w:space="0" w:color="auto"/>
      </w:divBdr>
    </w:div>
    <w:div w:id="857277971">
      <w:bodyDiv w:val="1"/>
      <w:marLeft w:val="0"/>
      <w:marRight w:val="0"/>
      <w:marTop w:val="0"/>
      <w:marBottom w:val="0"/>
      <w:divBdr>
        <w:top w:val="none" w:sz="0" w:space="0" w:color="auto"/>
        <w:left w:val="none" w:sz="0" w:space="0" w:color="auto"/>
        <w:bottom w:val="none" w:sz="0" w:space="0" w:color="auto"/>
        <w:right w:val="none" w:sz="0" w:space="0" w:color="auto"/>
      </w:divBdr>
      <w:divsChild>
        <w:div w:id="552346297">
          <w:marLeft w:val="0"/>
          <w:marRight w:val="0"/>
          <w:marTop w:val="0"/>
          <w:marBottom w:val="0"/>
          <w:divBdr>
            <w:top w:val="none" w:sz="0" w:space="0" w:color="auto"/>
            <w:left w:val="none" w:sz="0" w:space="0" w:color="auto"/>
            <w:bottom w:val="none" w:sz="0" w:space="0" w:color="auto"/>
            <w:right w:val="none" w:sz="0" w:space="0" w:color="auto"/>
          </w:divBdr>
          <w:divsChild>
            <w:div w:id="391388126">
              <w:marLeft w:val="0"/>
              <w:marRight w:val="0"/>
              <w:marTop w:val="0"/>
              <w:marBottom w:val="0"/>
              <w:divBdr>
                <w:top w:val="none" w:sz="0" w:space="0" w:color="auto"/>
                <w:left w:val="none" w:sz="0" w:space="0" w:color="auto"/>
                <w:bottom w:val="none" w:sz="0" w:space="0" w:color="auto"/>
                <w:right w:val="none" w:sz="0" w:space="0" w:color="auto"/>
              </w:divBdr>
              <w:divsChild>
                <w:div w:id="14422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669837">
      <w:bodyDiv w:val="1"/>
      <w:marLeft w:val="0"/>
      <w:marRight w:val="0"/>
      <w:marTop w:val="0"/>
      <w:marBottom w:val="0"/>
      <w:divBdr>
        <w:top w:val="none" w:sz="0" w:space="0" w:color="auto"/>
        <w:left w:val="none" w:sz="0" w:space="0" w:color="auto"/>
        <w:bottom w:val="none" w:sz="0" w:space="0" w:color="auto"/>
        <w:right w:val="none" w:sz="0" w:space="0" w:color="auto"/>
      </w:divBdr>
      <w:divsChild>
        <w:div w:id="2045716728">
          <w:marLeft w:val="0"/>
          <w:marRight w:val="0"/>
          <w:marTop w:val="0"/>
          <w:marBottom w:val="0"/>
          <w:divBdr>
            <w:top w:val="none" w:sz="0" w:space="0" w:color="auto"/>
            <w:left w:val="none" w:sz="0" w:space="0" w:color="auto"/>
            <w:bottom w:val="none" w:sz="0" w:space="0" w:color="auto"/>
            <w:right w:val="none" w:sz="0" w:space="0" w:color="auto"/>
          </w:divBdr>
          <w:divsChild>
            <w:div w:id="472405418">
              <w:marLeft w:val="0"/>
              <w:marRight w:val="0"/>
              <w:marTop w:val="0"/>
              <w:marBottom w:val="0"/>
              <w:divBdr>
                <w:top w:val="none" w:sz="0" w:space="0" w:color="auto"/>
                <w:left w:val="none" w:sz="0" w:space="0" w:color="auto"/>
                <w:bottom w:val="none" w:sz="0" w:space="0" w:color="auto"/>
                <w:right w:val="none" w:sz="0" w:space="0" w:color="auto"/>
              </w:divBdr>
              <w:divsChild>
                <w:div w:id="110823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585840">
      <w:bodyDiv w:val="1"/>
      <w:marLeft w:val="0"/>
      <w:marRight w:val="0"/>
      <w:marTop w:val="0"/>
      <w:marBottom w:val="0"/>
      <w:divBdr>
        <w:top w:val="none" w:sz="0" w:space="0" w:color="auto"/>
        <w:left w:val="none" w:sz="0" w:space="0" w:color="auto"/>
        <w:bottom w:val="none" w:sz="0" w:space="0" w:color="auto"/>
        <w:right w:val="none" w:sz="0" w:space="0" w:color="auto"/>
      </w:divBdr>
    </w:div>
    <w:div w:id="209859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E726E-8463-8648-B042-E400EE682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2458</Words>
  <Characters>14012</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Pia</dc:creator>
  <cp:lastModifiedBy>rosaria</cp:lastModifiedBy>
  <cp:revision>2</cp:revision>
  <cp:lastPrinted>2019-08-14T07:32:00Z</cp:lastPrinted>
  <dcterms:created xsi:type="dcterms:W3CDTF">2026-03-20T12:39:00Z</dcterms:created>
  <dcterms:modified xsi:type="dcterms:W3CDTF">2026-03-20T12:39:00Z</dcterms:modified>
</cp:coreProperties>
</file>